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CF9A" w14:textId="77777777" w:rsidR="00850871" w:rsidRDefault="008508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63C13" w14:paraId="1C0C55BA" w14:textId="77777777" w:rsidTr="00963F87">
        <w:tc>
          <w:tcPr>
            <w:tcW w:w="9212" w:type="dxa"/>
            <w:shd w:val="clear" w:color="auto" w:fill="FAE2D5" w:themeFill="accent2" w:themeFillTint="33"/>
          </w:tcPr>
          <w:p w14:paraId="334B0DA0" w14:textId="27CFA7F5" w:rsidR="00363C13" w:rsidRPr="00BA2BC3" w:rsidRDefault="00F1744E" w:rsidP="00F1744E">
            <w:pPr>
              <w:jc w:val="center"/>
              <w:rPr>
                <w:b/>
                <w:bCs/>
                <w:sz w:val="24"/>
                <w:szCs w:val="24"/>
              </w:rPr>
            </w:pPr>
            <w:r w:rsidRPr="00BA2BC3">
              <w:rPr>
                <w:b/>
                <w:bCs/>
                <w:sz w:val="24"/>
                <w:szCs w:val="24"/>
              </w:rPr>
              <w:t xml:space="preserve">Klasse </w:t>
            </w:r>
            <w:r w:rsidR="00BA2BC3" w:rsidRPr="00BA2BC3">
              <w:rPr>
                <w:b/>
                <w:bCs/>
                <w:sz w:val="24"/>
                <w:szCs w:val="24"/>
              </w:rPr>
              <w:t>8B</w:t>
            </w:r>
            <w:r w:rsidRPr="00BA2BC3">
              <w:rPr>
                <w:b/>
                <w:bCs/>
                <w:sz w:val="24"/>
                <w:szCs w:val="24"/>
              </w:rPr>
              <w:t xml:space="preserve">                     </w:t>
            </w:r>
            <w:r w:rsidR="00363C13" w:rsidRPr="00BA2BC3">
              <w:rPr>
                <w:b/>
                <w:bCs/>
                <w:sz w:val="24"/>
                <w:szCs w:val="24"/>
              </w:rPr>
              <w:t xml:space="preserve">Veke </w:t>
            </w:r>
            <w:r w:rsidR="00D016C4">
              <w:rPr>
                <w:b/>
                <w:bCs/>
                <w:sz w:val="24"/>
                <w:szCs w:val="24"/>
              </w:rPr>
              <w:t>3</w:t>
            </w:r>
            <w:r w:rsidR="00B66D08">
              <w:rPr>
                <w:b/>
                <w:bCs/>
                <w:sz w:val="24"/>
                <w:szCs w:val="24"/>
              </w:rPr>
              <w:t>6</w:t>
            </w:r>
          </w:p>
          <w:p w14:paraId="3C296B76" w14:textId="00321CC1" w:rsidR="00E3555B" w:rsidRPr="003C3F61" w:rsidRDefault="00E3555B" w:rsidP="003C3F61">
            <w:pPr>
              <w:jc w:val="center"/>
              <w:rPr>
                <w:sz w:val="24"/>
                <w:szCs w:val="24"/>
              </w:rPr>
            </w:pPr>
            <w:r w:rsidRPr="00BA2BC3">
              <w:rPr>
                <w:sz w:val="24"/>
                <w:szCs w:val="24"/>
              </w:rPr>
              <w:t>Kontaktlærar:</w:t>
            </w:r>
            <w:r w:rsidR="00BA2BC3" w:rsidRPr="00BA2BC3">
              <w:rPr>
                <w:sz w:val="24"/>
                <w:szCs w:val="24"/>
              </w:rPr>
              <w:t xml:space="preserve"> </w:t>
            </w:r>
            <w:r w:rsidR="00F13C0E">
              <w:rPr>
                <w:sz w:val="24"/>
                <w:szCs w:val="24"/>
              </w:rPr>
              <w:t xml:space="preserve">Kristina L. Bjordal og </w:t>
            </w:r>
            <w:r w:rsidR="00EB36F9">
              <w:rPr>
                <w:sz w:val="24"/>
                <w:szCs w:val="24"/>
              </w:rPr>
              <w:t>Morten Kaldheim</w:t>
            </w:r>
          </w:p>
        </w:tc>
      </w:tr>
      <w:tr w:rsidR="00850871" w14:paraId="7E68DC3D" w14:textId="77777777" w:rsidTr="00850871">
        <w:tc>
          <w:tcPr>
            <w:tcW w:w="9212" w:type="dxa"/>
            <w:shd w:val="clear" w:color="auto" w:fill="D9F2D0" w:themeFill="accent6" w:themeFillTint="33"/>
          </w:tcPr>
          <w:p w14:paraId="3AB9A12C" w14:textId="6810E192" w:rsidR="00850871" w:rsidRDefault="00850871" w:rsidP="00850871">
            <w:pPr>
              <w:jc w:val="center"/>
            </w:pPr>
            <w:r>
              <w:t>INFO</w:t>
            </w:r>
          </w:p>
        </w:tc>
      </w:tr>
      <w:tr w:rsidR="00850871" w:rsidRPr="000F6383" w14:paraId="08C042D0" w14:textId="77777777" w:rsidTr="003C3F61">
        <w:tc>
          <w:tcPr>
            <w:tcW w:w="9212" w:type="dxa"/>
            <w:shd w:val="clear" w:color="auto" w:fill="CAEDFB" w:themeFill="accent4" w:themeFillTint="33"/>
          </w:tcPr>
          <w:p w14:paraId="05F50F4C" w14:textId="7C92AB18" w:rsidR="00850871" w:rsidRPr="00D85830" w:rsidRDefault="00B66D08">
            <w:pPr>
              <w:rPr>
                <w:lang w:val="nb-NO"/>
              </w:rPr>
            </w:pPr>
            <w:proofErr w:type="spellStart"/>
            <w:r w:rsidRPr="00F0350F">
              <w:rPr>
                <w:lang w:val="nb-NO"/>
              </w:rPr>
              <w:t>Måndag</w:t>
            </w:r>
            <w:proofErr w:type="spellEnd"/>
            <w:r w:rsidRPr="00F0350F">
              <w:rPr>
                <w:lang w:val="nb-NO"/>
              </w:rPr>
              <w:t>:</w:t>
            </w:r>
            <w:r w:rsidR="00640DC9">
              <w:rPr>
                <w:lang w:val="nb-NO"/>
              </w:rPr>
              <w:t xml:space="preserve"> Opplegg med helsesykepleier</w:t>
            </w:r>
            <w:r w:rsidR="00D85830">
              <w:rPr>
                <w:lang w:val="nb-NO"/>
              </w:rPr>
              <w:t xml:space="preserve"> i tredje time</w:t>
            </w:r>
          </w:p>
          <w:p w14:paraId="3E555387" w14:textId="22658A07" w:rsidR="00B66D08" w:rsidRPr="00D85830" w:rsidRDefault="00B66D08">
            <w:pPr>
              <w:rPr>
                <w:lang w:val="nb-NO"/>
              </w:rPr>
            </w:pPr>
            <w:proofErr w:type="spellStart"/>
            <w:r w:rsidRPr="00D85830">
              <w:rPr>
                <w:lang w:val="nb-NO"/>
              </w:rPr>
              <w:t>Tysdag</w:t>
            </w:r>
            <w:proofErr w:type="spellEnd"/>
            <w:r w:rsidRPr="00D85830">
              <w:rPr>
                <w:lang w:val="nb-NO"/>
              </w:rPr>
              <w:t xml:space="preserve">: </w:t>
            </w:r>
            <w:proofErr w:type="spellStart"/>
            <w:r w:rsidRPr="00D85830">
              <w:rPr>
                <w:lang w:val="nb-NO"/>
              </w:rPr>
              <w:t>Føresettmøte</w:t>
            </w:r>
            <w:proofErr w:type="spellEnd"/>
            <w:r w:rsidRPr="00D85830">
              <w:rPr>
                <w:lang w:val="nb-NO"/>
              </w:rPr>
              <w:t xml:space="preserve"> </w:t>
            </w:r>
            <w:proofErr w:type="spellStart"/>
            <w:r w:rsidR="00F0350F" w:rsidRPr="00D85830">
              <w:rPr>
                <w:lang w:val="nb-NO"/>
              </w:rPr>
              <w:t>kl</w:t>
            </w:r>
            <w:proofErr w:type="spellEnd"/>
            <w:r w:rsidR="00F0350F" w:rsidRPr="00D85830">
              <w:rPr>
                <w:lang w:val="nb-NO"/>
              </w:rPr>
              <w:t xml:space="preserve"> 18.00.</w:t>
            </w:r>
          </w:p>
          <w:p w14:paraId="6A8ECFCF" w14:textId="0C304836" w:rsidR="00F0350F" w:rsidRPr="000F6383" w:rsidRDefault="00F0350F">
            <w:pPr>
              <w:rPr>
                <w:lang w:val="nb-NO"/>
              </w:rPr>
            </w:pPr>
            <w:r w:rsidRPr="000F6383">
              <w:rPr>
                <w:lang w:val="nb-NO"/>
              </w:rPr>
              <w:t xml:space="preserve">Fredag: </w:t>
            </w:r>
            <w:r w:rsidR="00640DC9" w:rsidRPr="000F6383">
              <w:rPr>
                <w:lang w:val="nb-NO"/>
              </w:rPr>
              <w:t xml:space="preserve">Ungdomsmila i Knarvik. </w:t>
            </w:r>
            <w:r w:rsidR="001C08C5" w:rsidRPr="000F6383">
              <w:rPr>
                <w:lang w:val="nb-NO"/>
              </w:rPr>
              <w:t xml:space="preserve">Møt </w:t>
            </w:r>
            <w:r w:rsidR="000F6383" w:rsidRPr="000F6383">
              <w:rPr>
                <w:lang w:val="nb-NO"/>
              </w:rPr>
              <w:t xml:space="preserve">på </w:t>
            </w:r>
            <w:proofErr w:type="spellStart"/>
            <w:r w:rsidR="000F6383" w:rsidRPr="000F6383">
              <w:rPr>
                <w:lang w:val="nb-NO"/>
              </w:rPr>
              <w:t>skulen</w:t>
            </w:r>
            <w:proofErr w:type="spellEnd"/>
            <w:r w:rsidR="000F6383" w:rsidRPr="000F6383">
              <w:rPr>
                <w:lang w:val="nb-NO"/>
              </w:rPr>
              <w:t xml:space="preserve"> til </w:t>
            </w:r>
            <w:proofErr w:type="spellStart"/>
            <w:r w:rsidR="000F6383" w:rsidRPr="000F6383">
              <w:rPr>
                <w:lang w:val="nb-NO"/>
              </w:rPr>
              <w:t>vanleg</w:t>
            </w:r>
            <w:proofErr w:type="spellEnd"/>
            <w:r w:rsidR="000F6383" w:rsidRPr="000F6383">
              <w:rPr>
                <w:lang w:val="nb-NO"/>
              </w:rPr>
              <w:t xml:space="preserve"> tid, så tar </w:t>
            </w:r>
            <w:proofErr w:type="spellStart"/>
            <w:r w:rsidR="000F6383" w:rsidRPr="000F6383">
              <w:rPr>
                <w:lang w:val="nb-NO"/>
              </w:rPr>
              <w:t>me</w:t>
            </w:r>
            <w:proofErr w:type="spellEnd"/>
            <w:r w:rsidR="000F6383" w:rsidRPr="000F6383">
              <w:rPr>
                <w:lang w:val="nb-NO"/>
              </w:rPr>
              <w:t xml:space="preserve"> buss </w:t>
            </w:r>
            <w:proofErr w:type="spellStart"/>
            <w:r w:rsidR="000F6383" w:rsidRPr="000F6383">
              <w:rPr>
                <w:lang w:val="nb-NO"/>
              </w:rPr>
              <w:t>saman</w:t>
            </w:r>
            <w:proofErr w:type="spellEnd"/>
            <w:r w:rsidR="000F6383" w:rsidRPr="000F6383">
              <w:rPr>
                <w:lang w:val="nb-NO"/>
              </w:rPr>
              <w:t xml:space="preserve"> bort. B</w:t>
            </w:r>
            <w:r w:rsidR="000F6383">
              <w:rPr>
                <w:lang w:val="nb-NO"/>
              </w:rPr>
              <w:t xml:space="preserve">ussen tilbake går kl. 1300, så </w:t>
            </w:r>
            <w:proofErr w:type="spellStart"/>
            <w:r w:rsidR="000F6383">
              <w:rPr>
                <w:lang w:val="nb-NO"/>
              </w:rPr>
              <w:t>avsluttar</w:t>
            </w:r>
            <w:proofErr w:type="spellEnd"/>
            <w:r w:rsidR="000F6383">
              <w:rPr>
                <w:lang w:val="nb-NO"/>
              </w:rPr>
              <w:t xml:space="preserve"> </w:t>
            </w:r>
            <w:proofErr w:type="spellStart"/>
            <w:r w:rsidR="000F6383">
              <w:rPr>
                <w:lang w:val="nb-NO"/>
              </w:rPr>
              <w:t>me</w:t>
            </w:r>
            <w:proofErr w:type="spellEnd"/>
            <w:r w:rsidR="000F6383">
              <w:rPr>
                <w:lang w:val="nb-NO"/>
              </w:rPr>
              <w:t xml:space="preserve"> </w:t>
            </w:r>
            <w:proofErr w:type="spellStart"/>
            <w:r w:rsidR="000F6383">
              <w:rPr>
                <w:lang w:val="nb-NO"/>
              </w:rPr>
              <w:t>skuledagen</w:t>
            </w:r>
            <w:proofErr w:type="spellEnd"/>
            <w:r w:rsidR="000F6383">
              <w:rPr>
                <w:lang w:val="nb-NO"/>
              </w:rPr>
              <w:t xml:space="preserve"> når </w:t>
            </w:r>
            <w:proofErr w:type="spellStart"/>
            <w:r w:rsidR="000F6383">
              <w:rPr>
                <w:lang w:val="nb-NO"/>
              </w:rPr>
              <w:t>me</w:t>
            </w:r>
            <w:proofErr w:type="spellEnd"/>
            <w:r w:rsidR="000F6383">
              <w:rPr>
                <w:lang w:val="nb-NO"/>
              </w:rPr>
              <w:t xml:space="preserve"> er tilbake her.</w:t>
            </w:r>
            <w:r w:rsidR="00806537">
              <w:rPr>
                <w:lang w:val="nb-NO"/>
              </w:rPr>
              <w:t xml:space="preserve"> Ta med mat og drikke, og gjerne treningstøy + byttetøy (viss regn).</w:t>
            </w:r>
          </w:p>
          <w:p w14:paraId="17D60666" w14:textId="77777777" w:rsidR="00850871" w:rsidRPr="000F6383" w:rsidRDefault="00850871">
            <w:pPr>
              <w:rPr>
                <w:lang w:val="nb-NO"/>
              </w:rPr>
            </w:pPr>
          </w:p>
        </w:tc>
      </w:tr>
      <w:tr w:rsidR="00850871" w14:paraId="713AA31D" w14:textId="77777777" w:rsidTr="00850871">
        <w:tc>
          <w:tcPr>
            <w:tcW w:w="9212" w:type="dxa"/>
            <w:shd w:val="clear" w:color="auto" w:fill="D9F2D0" w:themeFill="accent6" w:themeFillTint="33"/>
          </w:tcPr>
          <w:p w14:paraId="29A31A74" w14:textId="51CA14D1" w:rsidR="00850871" w:rsidRDefault="00850871" w:rsidP="00850871">
            <w:pPr>
              <w:jc w:val="center"/>
            </w:pPr>
            <w:r>
              <w:t>PRØVAR OG INNLEVERINGAR</w:t>
            </w:r>
          </w:p>
        </w:tc>
      </w:tr>
      <w:tr w:rsidR="00850871" w14:paraId="42A03570" w14:textId="77777777" w:rsidTr="003C3F61">
        <w:tc>
          <w:tcPr>
            <w:tcW w:w="9212" w:type="dxa"/>
            <w:shd w:val="clear" w:color="auto" w:fill="FFFF00"/>
          </w:tcPr>
          <w:p w14:paraId="0F80288C" w14:textId="5D64D729" w:rsidR="00850871" w:rsidRDefault="00FC4C47">
            <w:r>
              <w:t xml:space="preserve">Norsk: </w:t>
            </w:r>
            <w:r w:rsidRPr="00545C0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Neste veke vert det fagsamtalar, der oppgåva er å </w:t>
            </w:r>
            <w:proofErr w:type="spellStart"/>
            <w:r w:rsidRPr="00545C0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overbevise</w:t>
            </w:r>
            <w:proofErr w:type="spellEnd"/>
            <w:r w:rsidRPr="00545C0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 ei sak.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Kanskje nokon blir klare allereie på torsdag denne veka?</w:t>
            </w:r>
          </w:p>
        </w:tc>
      </w:tr>
    </w:tbl>
    <w:p w14:paraId="4C01DC90" w14:textId="77777777" w:rsidR="00850871" w:rsidRDefault="008508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679"/>
        <w:gridCol w:w="1679"/>
        <w:gridCol w:w="1679"/>
        <w:gridCol w:w="1679"/>
        <w:gridCol w:w="1679"/>
      </w:tblGrid>
      <w:tr w:rsidR="0089594B" w14:paraId="75064B04" w14:textId="77777777" w:rsidTr="00A04D00">
        <w:tc>
          <w:tcPr>
            <w:tcW w:w="817" w:type="dxa"/>
          </w:tcPr>
          <w:p w14:paraId="4BCDCD8E" w14:textId="77777777" w:rsidR="0089594B" w:rsidRDefault="0089594B" w:rsidP="0010113E"/>
        </w:tc>
        <w:tc>
          <w:tcPr>
            <w:tcW w:w="1679" w:type="dxa"/>
            <w:shd w:val="clear" w:color="auto" w:fill="DAE9F7" w:themeFill="text2" w:themeFillTint="1A"/>
          </w:tcPr>
          <w:p w14:paraId="31538CA4" w14:textId="77777777" w:rsidR="0089594B" w:rsidRDefault="0089594B" w:rsidP="0010113E">
            <w:r>
              <w:t>Måndag</w:t>
            </w:r>
          </w:p>
        </w:tc>
        <w:tc>
          <w:tcPr>
            <w:tcW w:w="1679" w:type="dxa"/>
          </w:tcPr>
          <w:p w14:paraId="6D473110" w14:textId="77777777" w:rsidR="0089594B" w:rsidRDefault="0089594B" w:rsidP="0010113E">
            <w:r>
              <w:t>Tysdag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5F322993" w14:textId="77777777" w:rsidR="0089594B" w:rsidRDefault="0089594B" w:rsidP="0010113E">
            <w:r>
              <w:t>Onsdag</w:t>
            </w:r>
          </w:p>
        </w:tc>
        <w:tc>
          <w:tcPr>
            <w:tcW w:w="1679" w:type="dxa"/>
          </w:tcPr>
          <w:p w14:paraId="2271C27F" w14:textId="77777777" w:rsidR="0089594B" w:rsidRDefault="0089594B" w:rsidP="0010113E">
            <w:r>
              <w:t>Torsdag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013F50AA" w14:textId="77777777" w:rsidR="0089594B" w:rsidRDefault="0089594B" w:rsidP="0010113E">
            <w:r>
              <w:t>Fredag</w:t>
            </w:r>
          </w:p>
        </w:tc>
      </w:tr>
      <w:tr w:rsidR="00E52813" w14:paraId="7300587B" w14:textId="77777777" w:rsidTr="00A04D00">
        <w:tc>
          <w:tcPr>
            <w:tcW w:w="817" w:type="dxa"/>
          </w:tcPr>
          <w:p w14:paraId="0D78E0AD" w14:textId="77777777" w:rsidR="00E52813" w:rsidRDefault="00E52813" w:rsidP="00E52813">
            <w:r>
              <w:t>8:20 –</w:t>
            </w:r>
          </w:p>
          <w:p w14:paraId="71501467" w14:textId="77777777" w:rsidR="00E52813" w:rsidRDefault="00E52813" w:rsidP="00E52813">
            <w:r>
              <w:t>9:20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282B9F2B" w14:textId="2756973A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3C0E">
              <w:rPr>
                <w:rFonts w:ascii="Calibri" w:hAnsi="Calibri" w:cs="Calibri"/>
                <w:sz w:val="20"/>
                <w:szCs w:val="20"/>
              </w:rPr>
              <w:t>Matematikk</w:t>
            </w:r>
          </w:p>
        </w:tc>
        <w:tc>
          <w:tcPr>
            <w:tcW w:w="1679" w:type="dxa"/>
          </w:tcPr>
          <w:p w14:paraId="2C85EFE4" w14:textId="04E7EBB4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71585">
              <w:rPr>
                <w:rFonts w:ascii="Calibri" w:hAnsi="Calibri" w:cs="Calibri"/>
                <w:sz w:val="20"/>
                <w:szCs w:val="20"/>
              </w:rPr>
              <w:t>Gym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2950CB4E" w14:textId="558507C9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71585">
              <w:rPr>
                <w:rFonts w:ascii="Calibri" w:hAnsi="Calibri" w:cs="Calibri"/>
                <w:sz w:val="20"/>
                <w:szCs w:val="20"/>
              </w:rPr>
              <w:t>Naturfag</w:t>
            </w:r>
          </w:p>
        </w:tc>
        <w:tc>
          <w:tcPr>
            <w:tcW w:w="1679" w:type="dxa"/>
          </w:tcPr>
          <w:p w14:paraId="1B944222" w14:textId="198EBA3A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377E">
              <w:rPr>
                <w:rFonts w:ascii="Calibri" w:hAnsi="Calibri" w:cs="Calibri"/>
                <w:sz w:val="20"/>
                <w:szCs w:val="20"/>
              </w:rPr>
              <w:t>Norsk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21B9E12E" w14:textId="52B5C14E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2AF1">
              <w:rPr>
                <w:rFonts w:ascii="Calibri" w:hAnsi="Calibri" w:cs="Calibri"/>
                <w:sz w:val="20"/>
                <w:szCs w:val="20"/>
              </w:rPr>
              <w:t>Norsk</w:t>
            </w:r>
          </w:p>
        </w:tc>
      </w:tr>
      <w:tr w:rsidR="00E52813" w14:paraId="655819EE" w14:textId="77777777" w:rsidTr="00A04D00">
        <w:tc>
          <w:tcPr>
            <w:tcW w:w="817" w:type="dxa"/>
          </w:tcPr>
          <w:p w14:paraId="6F4F5E6B" w14:textId="77777777" w:rsidR="00E52813" w:rsidRDefault="00E52813" w:rsidP="00E52813">
            <w:r>
              <w:t xml:space="preserve">9:30 – </w:t>
            </w:r>
          </w:p>
          <w:p w14:paraId="52E612E6" w14:textId="77777777" w:rsidR="00E52813" w:rsidRDefault="00E52813" w:rsidP="00E52813">
            <w:r>
              <w:t>10:30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5F6FEE46" w14:textId="574CF604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3C0E">
              <w:rPr>
                <w:rFonts w:ascii="Calibri" w:hAnsi="Calibri" w:cs="Calibri"/>
                <w:sz w:val="20"/>
                <w:szCs w:val="20"/>
              </w:rPr>
              <w:t>Samfunnsfag</w:t>
            </w:r>
          </w:p>
        </w:tc>
        <w:tc>
          <w:tcPr>
            <w:tcW w:w="1679" w:type="dxa"/>
          </w:tcPr>
          <w:p w14:paraId="6414E2C5" w14:textId="7F9446FA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71585">
              <w:rPr>
                <w:rFonts w:ascii="Calibri" w:hAnsi="Calibri" w:cs="Calibri"/>
                <w:sz w:val="20"/>
                <w:szCs w:val="20"/>
              </w:rPr>
              <w:t>Gym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104C9CA0" w14:textId="69A8BC31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Engels</w:t>
            </w:r>
            <w:r w:rsidR="00E71585">
              <w:rPr>
                <w:rFonts w:ascii="Calibri" w:hAnsi="Calibri" w:cs="Calibri"/>
                <w:sz w:val="20"/>
                <w:szCs w:val="20"/>
              </w:rPr>
              <w:t>k</w:t>
            </w:r>
          </w:p>
        </w:tc>
        <w:tc>
          <w:tcPr>
            <w:tcW w:w="1679" w:type="dxa"/>
          </w:tcPr>
          <w:p w14:paraId="66215FAB" w14:textId="64784211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377E">
              <w:rPr>
                <w:rFonts w:ascii="Calibri" w:hAnsi="Calibri" w:cs="Calibri"/>
                <w:sz w:val="20"/>
                <w:szCs w:val="20"/>
              </w:rPr>
              <w:t>KRLE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29601025" w14:textId="152AC95E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2AF1">
              <w:rPr>
                <w:rFonts w:ascii="Calibri" w:hAnsi="Calibri" w:cs="Calibri"/>
                <w:sz w:val="20"/>
                <w:szCs w:val="20"/>
              </w:rPr>
              <w:t>Språk/</w:t>
            </w:r>
            <w:proofErr w:type="spellStart"/>
            <w:r w:rsidR="00072AF1">
              <w:rPr>
                <w:rFonts w:ascii="Calibri" w:hAnsi="Calibri" w:cs="Calibri"/>
                <w:sz w:val="20"/>
                <w:szCs w:val="20"/>
              </w:rPr>
              <w:t>arb.fag</w:t>
            </w:r>
            <w:proofErr w:type="spellEnd"/>
          </w:p>
        </w:tc>
      </w:tr>
      <w:tr w:rsidR="00E52813" w14:paraId="7C3B0DA5" w14:textId="77777777" w:rsidTr="00A04D00">
        <w:tc>
          <w:tcPr>
            <w:tcW w:w="817" w:type="dxa"/>
          </w:tcPr>
          <w:p w14:paraId="7FE7AC07" w14:textId="77777777" w:rsidR="00E52813" w:rsidRDefault="00E52813" w:rsidP="00E52813">
            <w:r>
              <w:t>10:40</w:t>
            </w:r>
          </w:p>
          <w:p w14:paraId="75BF904F" w14:textId="77777777" w:rsidR="00E52813" w:rsidRDefault="00E52813" w:rsidP="00E52813">
            <w:r>
              <w:t>11:40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51102BFF" w14:textId="26B90142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3C0E">
              <w:rPr>
                <w:rFonts w:ascii="Calibri" w:hAnsi="Calibri" w:cs="Calibri"/>
                <w:sz w:val="20"/>
                <w:szCs w:val="20"/>
              </w:rPr>
              <w:t>Engelsk</w:t>
            </w:r>
          </w:p>
        </w:tc>
        <w:tc>
          <w:tcPr>
            <w:tcW w:w="1679" w:type="dxa"/>
          </w:tcPr>
          <w:p w14:paraId="7474B4DE" w14:textId="2999D3A1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71585">
              <w:rPr>
                <w:rFonts w:ascii="Calibri" w:hAnsi="Calibri" w:cs="Calibri"/>
                <w:sz w:val="20"/>
                <w:szCs w:val="20"/>
              </w:rPr>
              <w:t>Samfunnsfag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3C4BA3AE" w14:textId="6C39059C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377E">
              <w:rPr>
                <w:rFonts w:ascii="Calibri" w:hAnsi="Calibri" w:cs="Calibri"/>
                <w:sz w:val="20"/>
                <w:szCs w:val="20"/>
              </w:rPr>
              <w:t>Matematikk</w:t>
            </w:r>
          </w:p>
        </w:tc>
        <w:tc>
          <w:tcPr>
            <w:tcW w:w="1679" w:type="dxa"/>
          </w:tcPr>
          <w:p w14:paraId="3CD32DF1" w14:textId="194C6540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377E">
              <w:rPr>
                <w:rFonts w:ascii="Calibri" w:hAnsi="Calibri" w:cs="Calibri"/>
                <w:sz w:val="20"/>
                <w:szCs w:val="20"/>
              </w:rPr>
              <w:t>Språk</w:t>
            </w:r>
            <w:r w:rsidR="00072AF1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="00072AF1">
              <w:rPr>
                <w:rFonts w:ascii="Calibri" w:hAnsi="Calibri" w:cs="Calibri"/>
                <w:sz w:val="20"/>
                <w:szCs w:val="20"/>
              </w:rPr>
              <w:t>arb.fag</w:t>
            </w:r>
            <w:proofErr w:type="spellEnd"/>
          </w:p>
        </w:tc>
        <w:tc>
          <w:tcPr>
            <w:tcW w:w="1679" w:type="dxa"/>
            <w:shd w:val="clear" w:color="auto" w:fill="DAE9F7" w:themeFill="text2" w:themeFillTint="1A"/>
          </w:tcPr>
          <w:p w14:paraId="0C964754" w14:textId="4BCC461A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2AF1">
              <w:rPr>
                <w:rFonts w:ascii="Calibri" w:hAnsi="Calibri" w:cs="Calibri"/>
                <w:sz w:val="20"/>
                <w:szCs w:val="20"/>
              </w:rPr>
              <w:t>KRLE</w:t>
            </w:r>
          </w:p>
        </w:tc>
      </w:tr>
      <w:tr w:rsidR="00E52813" w14:paraId="19C80770" w14:textId="77777777" w:rsidTr="00A04D00">
        <w:tc>
          <w:tcPr>
            <w:tcW w:w="817" w:type="dxa"/>
          </w:tcPr>
          <w:p w14:paraId="008772A0" w14:textId="77777777" w:rsidR="00E52813" w:rsidRDefault="00E52813" w:rsidP="00E52813">
            <w:r>
              <w:t>12:15</w:t>
            </w:r>
          </w:p>
          <w:p w14:paraId="67450504" w14:textId="77777777" w:rsidR="00E52813" w:rsidRDefault="00E52813" w:rsidP="00E52813">
            <w:r>
              <w:t>13:15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5DDE60B1" w14:textId="4F32DBCD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71585">
              <w:rPr>
                <w:rFonts w:ascii="Calibri" w:hAnsi="Calibri" w:cs="Calibri"/>
                <w:sz w:val="20"/>
                <w:szCs w:val="20"/>
              </w:rPr>
              <w:t>Norsk</w:t>
            </w:r>
          </w:p>
        </w:tc>
        <w:tc>
          <w:tcPr>
            <w:tcW w:w="1679" w:type="dxa"/>
          </w:tcPr>
          <w:p w14:paraId="37303D5E" w14:textId="58F02398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Norsk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50AF1B89" w14:textId="623A6C6F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377E">
              <w:rPr>
                <w:rFonts w:ascii="Calibri" w:hAnsi="Calibri" w:cs="Calibri"/>
                <w:sz w:val="20"/>
                <w:szCs w:val="20"/>
              </w:rPr>
              <w:t>K&amp;H</w:t>
            </w:r>
          </w:p>
        </w:tc>
        <w:tc>
          <w:tcPr>
            <w:tcW w:w="1679" w:type="dxa"/>
          </w:tcPr>
          <w:p w14:paraId="68C02F2F" w14:textId="44FACBE0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2AF1">
              <w:rPr>
                <w:rFonts w:ascii="Calibri" w:hAnsi="Calibri" w:cs="Calibri"/>
                <w:sz w:val="20"/>
                <w:szCs w:val="20"/>
              </w:rPr>
              <w:t>Matematikk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2FDF04CD" w14:textId="02DF56B4" w:rsidR="00E52813" w:rsidRDefault="00072AF1" w:rsidP="00E52813">
            <w:r w:rsidRPr="00072AF1">
              <w:rPr>
                <w:rFonts w:ascii="Calibri" w:hAnsi="Calibri" w:cs="Calibri"/>
                <w:sz w:val="20"/>
                <w:szCs w:val="20"/>
              </w:rPr>
              <w:t>Samfunnsfag</w:t>
            </w:r>
          </w:p>
        </w:tc>
      </w:tr>
      <w:tr w:rsidR="00E52813" w14:paraId="1C9C3EBA" w14:textId="77777777" w:rsidTr="00A04D00">
        <w:tc>
          <w:tcPr>
            <w:tcW w:w="817" w:type="dxa"/>
          </w:tcPr>
          <w:p w14:paraId="29D21ACC" w14:textId="77777777" w:rsidR="00E52813" w:rsidRDefault="00E52813" w:rsidP="00E52813">
            <w:r>
              <w:t>13:25</w:t>
            </w:r>
          </w:p>
          <w:p w14:paraId="7C5AC60B" w14:textId="77777777" w:rsidR="00E52813" w:rsidRDefault="00E52813" w:rsidP="00E52813">
            <w:r>
              <w:t>14:25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416C8E34" w14:textId="56DC34D5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Valfag</w:t>
            </w:r>
          </w:p>
        </w:tc>
        <w:tc>
          <w:tcPr>
            <w:tcW w:w="1679" w:type="dxa"/>
            <w:shd w:val="clear" w:color="auto" w:fill="000000" w:themeFill="text1"/>
          </w:tcPr>
          <w:p w14:paraId="7C98449E" w14:textId="58E3B654" w:rsidR="00E52813" w:rsidRDefault="00E52813" w:rsidP="00E52813">
            <w:r w:rsidRPr="00EC08DF">
              <w:rPr>
                <w:rFonts w:ascii="Calibri" w:hAnsi="Calibri" w:cs="Calibri"/>
                <w:sz w:val="20"/>
                <w:szCs w:val="20"/>
              </w:rPr>
              <w:t>  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788D5888" w14:textId="2E7AC27A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377E">
              <w:rPr>
                <w:rFonts w:ascii="Calibri" w:hAnsi="Calibri" w:cs="Calibri"/>
                <w:sz w:val="20"/>
                <w:szCs w:val="20"/>
              </w:rPr>
              <w:t>K&amp;H</w:t>
            </w:r>
          </w:p>
        </w:tc>
        <w:tc>
          <w:tcPr>
            <w:tcW w:w="1679" w:type="dxa"/>
            <w:shd w:val="clear" w:color="auto" w:fill="000000" w:themeFill="text1"/>
          </w:tcPr>
          <w:p w14:paraId="618A526A" w14:textId="6F6D24B5" w:rsidR="00E52813" w:rsidRDefault="00E52813" w:rsidP="00E52813">
            <w:r w:rsidRPr="00EC08DF">
              <w:rPr>
                <w:rFonts w:ascii="Calibri" w:hAnsi="Calibri" w:cs="Calibri"/>
                <w:sz w:val="20"/>
                <w:szCs w:val="20"/>
              </w:rPr>
              <w:t>  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128893D6" w14:textId="70D3111A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467CC">
              <w:rPr>
                <w:rFonts w:ascii="Calibri" w:hAnsi="Calibri" w:cs="Calibri"/>
                <w:sz w:val="20"/>
                <w:szCs w:val="20"/>
              </w:rPr>
              <w:t>Naturfag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</w:tbl>
    <w:p w14:paraId="769BA31F" w14:textId="77777777" w:rsidR="0089594B" w:rsidRDefault="0089594B"/>
    <w:tbl>
      <w:tblPr>
        <w:tblW w:w="9214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2235"/>
        <w:gridCol w:w="5449"/>
      </w:tblGrid>
      <w:tr w:rsidR="00850871" w:rsidRPr="00850871" w14:paraId="29DBAC51" w14:textId="77777777" w:rsidTr="00820B3C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90917CB" w14:textId="77777777" w:rsidR="00850871" w:rsidRPr="00F221E0" w:rsidRDefault="00850871" w:rsidP="008508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n-NO"/>
                <w14:ligatures w14:val="none"/>
              </w:rPr>
            </w:pPr>
            <w:r w:rsidRPr="00F221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n-NO"/>
                <w14:ligatures w14:val="none"/>
              </w:rPr>
              <w:t>Fag  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9739" w14:textId="77777777" w:rsidR="00850871" w:rsidRPr="00F221E0" w:rsidRDefault="00850871" w:rsidP="008508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n-NO"/>
                <w14:ligatures w14:val="none"/>
              </w:rPr>
            </w:pPr>
            <w:r w:rsidRPr="00F221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n-NO"/>
                <w14:ligatures w14:val="none"/>
              </w:rPr>
              <w:t>Tema  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1C54" w14:textId="57CEA074" w:rsidR="00850871" w:rsidRPr="00F221E0" w:rsidRDefault="0015268E" w:rsidP="008508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n-NO"/>
                <w14:ligatures w14:val="none"/>
              </w:rPr>
            </w:pPr>
            <w:r w:rsidRPr="00F221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n-NO"/>
                <w14:ligatures w14:val="none"/>
              </w:rPr>
              <w:t>Læringsmål</w:t>
            </w:r>
            <w:r w:rsidR="00850871" w:rsidRPr="00F221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n-NO"/>
                <w14:ligatures w14:val="none"/>
              </w:rPr>
              <w:t xml:space="preserve"> for veka  </w:t>
            </w:r>
          </w:p>
        </w:tc>
      </w:tr>
      <w:tr w:rsidR="00850871" w:rsidRPr="00850871" w14:paraId="6D408353" w14:textId="77777777" w:rsidTr="000B3221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6B6E652F" w14:textId="77777777" w:rsidR="00850871" w:rsidRPr="00850871" w:rsidRDefault="00850871" w:rsidP="0085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Norsk  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052C9A0A" w14:textId="21C8106C" w:rsidR="00850871" w:rsidRPr="00850871" w:rsidRDefault="006A611F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6D137C56">
              <w:rPr>
                <w:rFonts w:ascii="Arial" w:eastAsia="Arial" w:hAnsi="Arial" w:cs="Arial"/>
                <w:sz w:val="20"/>
                <w:szCs w:val="20"/>
              </w:rPr>
              <w:t>“Sei det”!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6CCE0B78" w14:textId="77777777" w:rsidR="006A611F" w:rsidRDefault="006A611F" w:rsidP="006A611F">
            <w:pPr>
              <w:spacing w:after="0" w:line="240" w:lineRule="auto"/>
              <w:rPr>
                <w:rFonts w:ascii="Arial" w:eastAsia="Arial" w:hAnsi="Arial" w:cs="Arial"/>
                <w:color w:val="303030"/>
                <w:sz w:val="20"/>
                <w:szCs w:val="20"/>
              </w:rPr>
            </w:pPr>
            <w:r w:rsidRPr="6D137C56">
              <w:rPr>
                <w:rFonts w:ascii="Arial" w:eastAsia="Arial" w:hAnsi="Arial" w:cs="Arial"/>
                <w:color w:val="303030"/>
                <w:sz w:val="20"/>
                <w:szCs w:val="20"/>
              </w:rPr>
              <w:t xml:space="preserve">Eg veit om nokre triks for korleis eg kan </w:t>
            </w:r>
            <w:proofErr w:type="spellStart"/>
            <w:r w:rsidRPr="6D137C56">
              <w:rPr>
                <w:rFonts w:ascii="Arial" w:eastAsia="Arial" w:hAnsi="Arial" w:cs="Arial"/>
                <w:color w:val="303030"/>
                <w:sz w:val="20"/>
                <w:szCs w:val="20"/>
              </w:rPr>
              <w:t>overbevise</w:t>
            </w:r>
            <w:proofErr w:type="spellEnd"/>
            <w:r w:rsidRPr="6D137C56">
              <w:rPr>
                <w:rFonts w:ascii="Arial" w:eastAsia="Arial" w:hAnsi="Arial" w:cs="Arial"/>
                <w:color w:val="303030"/>
                <w:sz w:val="20"/>
                <w:szCs w:val="20"/>
              </w:rPr>
              <w:t xml:space="preserve"> andre om mi meining.</w:t>
            </w:r>
          </w:p>
          <w:p w14:paraId="379AF5DA" w14:textId="77777777" w:rsidR="006A611F" w:rsidRDefault="006A611F" w:rsidP="006A611F">
            <w:pPr>
              <w:spacing w:after="0" w:line="240" w:lineRule="auto"/>
              <w:rPr>
                <w:rFonts w:ascii="Arial" w:eastAsia="Arial" w:hAnsi="Arial" w:cs="Arial"/>
                <w:color w:val="303030"/>
                <w:sz w:val="20"/>
                <w:szCs w:val="20"/>
              </w:rPr>
            </w:pPr>
            <w:r w:rsidRPr="6D137C56">
              <w:rPr>
                <w:rFonts w:ascii="Arial" w:eastAsia="Arial" w:hAnsi="Arial" w:cs="Arial"/>
                <w:color w:val="303030"/>
                <w:sz w:val="20"/>
                <w:szCs w:val="20"/>
              </w:rPr>
              <w:t>Eg kan forklare orda “etos”, “patos” og “logos”.</w:t>
            </w:r>
          </w:p>
          <w:p w14:paraId="1B1E1CB8" w14:textId="132AD22F" w:rsidR="00850871" w:rsidRPr="00850871" w:rsidRDefault="00850871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850871" w:rsidRPr="00850871" w14:paraId="3216044C" w14:textId="77777777" w:rsidTr="00820B3C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B081A" w14:textId="77777777" w:rsidR="00850871" w:rsidRPr="00850871" w:rsidRDefault="00850871" w:rsidP="0085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Matematikk 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2BE83" w14:textId="1E179899" w:rsidR="00850871" w:rsidRPr="00850871" w:rsidRDefault="00850871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 </w:t>
            </w:r>
            <w:r w:rsidR="00C55A6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Brøk og desimaltal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3851A" w14:textId="09F1C5AD" w:rsidR="00850871" w:rsidRPr="00850871" w:rsidRDefault="00850871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 </w:t>
            </w:r>
            <w:r w:rsidR="00C55A6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Eg veit kva felles</w:t>
            </w:r>
            <w:r w:rsidR="001E60C5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nemnar er</w:t>
            </w:r>
          </w:p>
        </w:tc>
      </w:tr>
      <w:tr w:rsidR="00850871" w:rsidRPr="00850871" w14:paraId="45FE5E42" w14:textId="77777777" w:rsidTr="6298A321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11AFA6E3" w14:textId="77777777" w:rsidR="00850871" w:rsidRPr="00850871" w:rsidRDefault="00850871" w:rsidP="0085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Engelsk 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1498FDC0" w14:textId="4A49E6AD" w:rsidR="6298A321" w:rsidRPr="6298A321" w:rsidRDefault="6298A321" w:rsidP="6298A321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6298A321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  </w:t>
            </w:r>
            <w:proofErr w:type="spellStart"/>
            <w:r w:rsidRPr="6298A321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b-NO"/>
              </w:rPr>
              <w:t>Schooldays</w:t>
            </w:r>
            <w:proofErr w:type="spellEnd"/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5BF52C86" w14:textId="5C354A96" w:rsidR="6298A321" w:rsidRPr="6298A321" w:rsidRDefault="6298A321" w:rsidP="6298A32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b-NO"/>
              </w:rPr>
            </w:pPr>
            <w:r w:rsidRPr="6298A321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b-NO"/>
              </w:rPr>
              <w:t>  Lese, skrive og snakke om livet på skolen.</w:t>
            </w:r>
          </w:p>
        </w:tc>
      </w:tr>
      <w:tr w:rsidR="00850871" w:rsidRPr="00850871" w14:paraId="51F9FAAE" w14:textId="77777777" w:rsidTr="00820B3C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2D38E" w14:textId="77777777" w:rsidR="00850871" w:rsidRPr="00850871" w:rsidRDefault="00850871" w:rsidP="0085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KRLE 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AD6AA" w14:textId="77777777" w:rsidR="00850871" w:rsidRPr="00850871" w:rsidRDefault="00850871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 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F6B3" w14:textId="77777777" w:rsidR="00850871" w:rsidRPr="00850871" w:rsidRDefault="00850871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 </w:t>
            </w:r>
          </w:p>
        </w:tc>
      </w:tr>
      <w:tr w:rsidR="00850871" w:rsidRPr="00850871" w14:paraId="2AE3A81C" w14:textId="77777777" w:rsidTr="00DA5DD5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7E12D440" w14:textId="77777777" w:rsidR="00850871" w:rsidRPr="00850871" w:rsidRDefault="00850871" w:rsidP="0085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proofErr w:type="spellStart"/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Samf</w:t>
            </w:r>
            <w:proofErr w:type="spellEnd"/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. 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3365A2CC" w14:textId="77777777" w:rsidR="00850871" w:rsidRPr="00850871" w:rsidRDefault="00850871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 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5D233636" w14:textId="77777777" w:rsidR="00850871" w:rsidRPr="00850871" w:rsidRDefault="00850871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 </w:t>
            </w:r>
          </w:p>
        </w:tc>
      </w:tr>
      <w:tr w:rsidR="00850871" w:rsidRPr="00850871" w14:paraId="58AF085B" w14:textId="77777777" w:rsidTr="00820B3C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502A0" w14:textId="77777777" w:rsidR="00850871" w:rsidRPr="00850871" w:rsidRDefault="00850871" w:rsidP="0085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Naturfag 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2A6C5" w14:textId="740A1B8E" w:rsidR="00850871" w:rsidRPr="00850871" w:rsidRDefault="00850871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  </w:t>
            </w:r>
            <w:r w:rsidR="001E60C5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Økosystem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483BE" w14:textId="09F3D27B" w:rsidR="00850871" w:rsidRPr="00850871" w:rsidRDefault="00850871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  </w:t>
            </w:r>
            <w:r w:rsidR="00A55189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 xml:space="preserve">Kunne sei </w:t>
            </w:r>
            <w:proofErr w:type="spellStart"/>
            <w:r w:rsidR="00A55189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noke</w:t>
            </w:r>
            <w:proofErr w:type="spellEnd"/>
            <w:r w:rsidR="00A55189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 xml:space="preserve"> om </w:t>
            </w:r>
            <w:proofErr w:type="spellStart"/>
            <w:r w:rsidR="00A55189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samspillet</w:t>
            </w:r>
            <w:proofErr w:type="spellEnd"/>
            <w:r w:rsidR="00A55189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 xml:space="preserve"> i naturen</w:t>
            </w:r>
          </w:p>
        </w:tc>
      </w:tr>
      <w:tr w:rsidR="00850871" w:rsidRPr="00850871" w14:paraId="59A82EB6" w14:textId="77777777" w:rsidTr="00DA5DD5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4DE08078" w14:textId="77777777" w:rsidR="00850871" w:rsidRPr="00850871" w:rsidRDefault="00850871" w:rsidP="0085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Musikk 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38AD6DA3" w14:textId="77777777" w:rsidR="00850871" w:rsidRPr="00850871" w:rsidRDefault="00850871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  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7053CB39" w14:textId="77777777" w:rsidR="00850871" w:rsidRPr="00850871" w:rsidRDefault="00850871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  </w:t>
            </w:r>
          </w:p>
        </w:tc>
      </w:tr>
      <w:tr w:rsidR="00850871" w:rsidRPr="00850871" w14:paraId="2C84FF59" w14:textId="77777777" w:rsidTr="00DA5DD5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30CC9EAD" w14:textId="77777777" w:rsidR="00850871" w:rsidRPr="00850871" w:rsidRDefault="00850871" w:rsidP="0085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Spansk 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6666C946" w14:textId="2C80DFAE" w:rsidR="00850871" w:rsidRPr="00850871" w:rsidRDefault="00850871" w:rsidP="38B5596F">
            <w:pPr>
              <w:spacing w:line="257" w:lineRule="auto"/>
              <w:textAlignment w:val="baseline"/>
              <w:rPr>
                <w:rFonts w:eastAsiaTheme="minorEastAsia"/>
                <w:sz w:val="20"/>
                <w:szCs w:val="20"/>
                <w:lang w:eastAsia="nn-NO"/>
              </w:rPr>
            </w:pPr>
            <w:r w:rsidRPr="36DCF465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>   </w:t>
            </w:r>
            <w:r w:rsidR="18425865" w:rsidRPr="36DCF465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 xml:space="preserve">Me </w:t>
            </w:r>
            <w:proofErr w:type="spellStart"/>
            <w:r w:rsidR="18425865" w:rsidRPr="36DCF465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>llamo</w:t>
            </w:r>
            <w:proofErr w:type="spellEnd"/>
            <w:r w:rsidR="18425865" w:rsidRPr="36DCF465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 xml:space="preserve"> Aurora.</w:t>
            </w:r>
          </w:p>
          <w:p w14:paraId="34F017EF" w14:textId="50C06449" w:rsidR="00850871" w:rsidRPr="00850871" w:rsidRDefault="00850871" w:rsidP="00A03C9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</w:pP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79D2F16E" w14:textId="030319C2" w:rsidR="00850871" w:rsidRPr="00850871" w:rsidRDefault="00850871" w:rsidP="00A03C9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14:ligatures w14:val="none"/>
              </w:rPr>
            </w:pPr>
            <w:r w:rsidRPr="36DCF465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> </w:t>
            </w:r>
            <w:r w:rsidR="7F1D7239" w:rsidRPr="36DCF465">
              <w:rPr>
                <w:rFonts w:eastAsiaTheme="minorEastAsia"/>
                <w:color w:val="000000" w:themeColor="text1"/>
                <w:sz w:val="19"/>
                <w:szCs w:val="19"/>
              </w:rPr>
              <w:t xml:space="preserve"> Du skal kunne helse på spansk, presentere deg </w:t>
            </w:r>
            <w:r w:rsidR="337707C1" w:rsidRPr="36DCF465">
              <w:rPr>
                <w:rFonts w:eastAsiaTheme="minorEastAsia"/>
                <w:color w:val="000000" w:themeColor="text1"/>
                <w:sz w:val="19"/>
                <w:szCs w:val="19"/>
              </w:rPr>
              <w:t>sjølv</w:t>
            </w:r>
            <w:r w:rsidR="7F1D7239" w:rsidRPr="36DCF465">
              <w:rPr>
                <w:rFonts w:eastAsiaTheme="minorEastAsia"/>
                <w:color w:val="000000" w:themeColor="text1"/>
                <w:sz w:val="19"/>
                <w:szCs w:val="19"/>
              </w:rPr>
              <w:t>, og forstå andre når dei presentere seg</w:t>
            </w:r>
            <w:r w:rsidR="32DDDB26" w:rsidRPr="36DCF465">
              <w:rPr>
                <w:rFonts w:eastAsiaTheme="minorEastAsia"/>
                <w:color w:val="000000" w:themeColor="text1"/>
                <w:sz w:val="19"/>
                <w:szCs w:val="19"/>
              </w:rPr>
              <w:t>.</w:t>
            </w:r>
          </w:p>
        </w:tc>
      </w:tr>
      <w:tr w:rsidR="00850871" w:rsidRPr="00850871" w14:paraId="45927AA6" w14:textId="77777777" w:rsidTr="6298A321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4D2E0" w14:textId="77777777" w:rsidR="00850871" w:rsidRPr="00850871" w:rsidRDefault="00850871" w:rsidP="0085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Tysk 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2C871" w14:textId="2055DC16" w:rsidR="6298A321" w:rsidRPr="6298A321" w:rsidRDefault="6298A321" w:rsidP="6298A321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6298A321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   Das bin </w:t>
            </w:r>
            <w:proofErr w:type="spellStart"/>
            <w:r w:rsidRPr="6298A321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ich</w:t>
            </w:r>
            <w:proofErr w:type="spellEnd"/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5F909" w14:textId="4126E2E7" w:rsidR="6298A321" w:rsidRDefault="6298A321" w:rsidP="6298A32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US"/>
              </w:rPr>
            </w:pPr>
            <w:r w:rsidRPr="6298A321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Å kunne namn på fargane</w:t>
            </w:r>
          </w:p>
          <w:p w14:paraId="7B593F40" w14:textId="5A8084B9" w:rsidR="6298A321" w:rsidRDefault="6298A321" w:rsidP="6298A32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US"/>
              </w:rPr>
            </w:pPr>
            <w:r w:rsidRPr="6298A321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Å kunne namn på vekedagar </w:t>
            </w:r>
          </w:p>
          <w:p w14:paraId="4B27C6D7" w14:textId="7CE2719F" w:rsidR="6298A321" w:rsidRPr="6298A321" w:rsidRDefault="6298A321" w:rsidP="6298A32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001C08C5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Å lære seg ein tysk song</w:t>
            </w:r>
          </w:p>
        </w:tc>
      </w:tr>
      <w:tr w:rsidR="00850871" w:rsidRPr="00850871" w14:paraId="7B816052" w14:textId="77777777" w:rsidTr="00DA5DD5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1F780C25" w14:textId="77777777" w:rsidR="00850871" w:rsidRPr="00850871" w:rsidRDefault="00850871" w:rsidP="0085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ALF 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5B76B91D" w14:textId="77777777" w:rsidR="00850871" w:rsidRPr="00850871" w:rsidRDefault="00850871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  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74A866EC" w14:textId="77777777" w:rsidR="00850871" w:rsidRPr="00850871" w:rsidRDefault="00850871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  </w:t>
            </w:r>
          </w:p>
        </w:tc>
      </w:tr>
      <w:tr w:rsidR="00850871" w:rsidRPr="00850871" w14:paraId="684F0154" w14:textId="77777777" w:rsidTr="00820B3C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91BE8" w14:textId="7D8F9238" w:rsidR="00850871" w:rsidRPr="00850871" w:rsidRDefault="00A82E46" w:rsidP="0085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 xml:space="preserve"> Engelsk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Fordju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05F55" w14:textId="0827F43D" w:rsidR="00850871" w:rsidRPr="0056511B" w:rsidRDefault="00A82E46" w:rsidP="00A03C9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  </w:t>
            </w:r>
            <w:r w:rsidR="0056511B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Eige emne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FAC4C" w14:textId="77777777" w:rsidR="0056511B" w:rsidRDefault="00A82E46" w:rsidP="0056511B"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  </w:t>
            </w:r>
            <w:r w:rsidR="0056511B">
              <w:rPr>
                <w:rFonts w:ascii="Arial" w:eastAsia="Arial" w:hAnsi="Arial" w:cs="Arial"/>
                <w:sz w:val="20"/>
                <w:szCs w:val="20"/>
              </w:rPr>
              <w:t>Presentere eige emne og grammatikk</w:t>
            </w:r>
          </w:p>
          <w:p w14:paraId="13A627BC" w14:textId="4531C2F7" w:rsidR="00850871" w:rsidRPr="00850871" w:rsidRDefault="00850871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40300F" w:rsidRPr="00850871" w14:paraId="1EC7C3DB" w14:textId="77777777" w:rsidTr="00CB5751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39F2EFE6" w14:textId="77777777" w:rsidR="0040300F" w:rsidRPr="00850871" w:rsidRDefault="0040300F" w:rsidP="0085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Sosialt mål  </w:t>
            </w:r>
          </w:p>
        </w:tc>
        <w:tc>
          <w:tcPr>
            <w:tcW w:w="7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29C5A7EC" w14:textId="6C440E99" w:rsidR="0040300F" w:rsidRPr="00850871" w:rsidRDefault="0040300F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  </w:t>
            </w:r>
          </w:p>
        </w:tc>
      </w:tr>
    </w:tbl>
    <w:p w14:paraId="6A800AA3" w14:textId="77777777" w:rsidR="00850871" w:rsidRDefault="00850871"/>
    <w:p w14:paraId="02C56E19" w14:textId="77777777" w:rsidR="00DA5DD5" w:rsidRDefault="00DA5DD5">
      <w:r>
        <w:br w:type="page"/>
      </w:r>
    </w:p>
    <w:tbl>
      <w:tblPr>
        <w:tblW w:w="9222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1196"/>
        <w:gridCol w:w="3544"/>
        <w:gridCol w:w="3693"/>
      </w:tblGrid>
      <w:tr w:rsidR="00A04D00" w:rsidRPr="007404EA" w14:paraId="3E01041E" w14:textId="054639C3" w:rsidTr="6298A321">
        <w:trPr>
          <w:trHeight w:val="30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67EE6484" w14:textId="77777777" w:rsidR="00A04D00" w:rsidRPr="00DA5DD5" w:rsidRDefault="00A04D00" w:rsidP="00DA5DD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lastRenderedPageBreak/>
              <w:t>Dag  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3F930BD2" w14:textId="77777777" w:rsidR="00A04D00" w:rsidRPr="00DA5DD5" w:rsidRDefault="00A04D00" w:rsidP="00DA5DD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Fag  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12" w:space="0" w:color="000000" w:themeColor="text1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07395866" w14:textId="7EC8AFE5" w:rsidR="00A04D00" w:rsidRPr="00DA5DD5" w:rsidRDefault="00A04D00" w:rsidP="00DA5DD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På skulen</w:t>
            </w:r>
            <w:r w:rsidR="00D359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 xml:space="preserve">: </w:t>
            </w:r>
            <w:r w:rsidR="00D35973" w:rsidRPr="00F41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Vi jobba</w:t>
            </w:r>
            <w:r w:rsidR="00D359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r med …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12" w:space="0" w:color="000000" w:themeColor="text1"/>
              <w:right w:val="single" w:sz="6" w:space="0" w:color="auto"/>
            </w:tcBorders>
            <w:shd w:val="clear" w:color="auto" w:fill="D9F2D0" w:themeFill="accent6" w:themeFillTint="33"/>
          </w:tcPr>
          <w:p w14:paraId="7222AC67" w14:textId="532CB0CE" w:rsidR="00A04D00" w:rsidRDefault="00D35973" w:rsidP="00DA5D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Heime:</w:t>
            </w:r>
            <w:r w:rsidRPr="00127F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Du skal jobbe med…</w:t>
            </w:r>
          </w:p>
        </w:tc>
      </w:tr>
      <w:tr w:rsidR="00F6030B" w:rsidRPr="007404EA" w14:paraId="07589374" w14:textId="48C8C7EF" w:rsidTr="6298A321">
        <w:trPr>
          <w:trHeight w:val="75"/>
        </w:trPr>
        <w:tc>
          <w:tcPr>
            <w:tcW w:w="789" w:type="dxa"/>
            <w:vMerge w:val="restart"/>
            <w:tcBorders>
              <w:top w:val="single" w:sz="12" w:space="0" w:color="000000" w:themeColor="text1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7BC2E" w14:textId="77777777" w:rsidR="00F6030B" w:rsidRPr="00DA5DD5" w:rsidRDefault="00F6030B" w:rsidP="00F603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Måndag </w:t>
            </w:r>
          </w:p>
          <w:p w14:paraId="6BCAFCE9" w14:textId="77777777" w:rsidR="00F6030B" w:rsidRPr="00DA5DD5" w:rsidRDefault="00F6030B" w:rsidP="00F603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Times New Roman" w:eastAsia="Times New Roman" w:hAnsi="Times New Roman" w:cs="Times New Roman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12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65556C6E" w14:textId="090A2A3A" w:rsidR="00F6030B" w:rsidRPr="00DA5DD5" w:rsidRDefault="00F467CC" w:rsidP="00F603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Matematikk</w:t>
            </w:r>
          </w:p>
        </w:tc>
        <w:tc>
          <w:tcPr>
            <w:tcW w:w="3544" w:type="dxa"/>
            <w:tcBorders>
              <w:top w:val="single" w:sz="12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DA67C" w14:textId="0CA5E604" w:rsidR="00F6030B" w:rsidRPr="0078726B" w:rsidRDefault="0078726B" w:rsidP="00F6030B">
            <w:pPr>
              <w:spacing w:after="0" w:line="240" w:lineRule="auto"/>
              <w:textAlignment w:val="baseline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78726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Rekne med brøk</w:t>
            </w:r>
          </w:p>
        </w:tc>
        <w:tc>
          <w:tcPr>
            <w:tcW w:w="3693" w:type="dxa"/>
            <w:tcBorders>
              <w:top w:val="single" w:sz="12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</w:tcPr>
          <w:p w14:paraId="59AAEF38" w14:textId="77777777" w:rsidR="00F6030B" w:rsidRPr="00F41274" w:rsidRDefault="00F6030B" w:rsidP="00F603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F6030B" w:rsidRPr="007404EA" w14:paraId="58349DF7" w14:textId="7DEBE67B" w:rsidTr="6298A321">
        <w:trPr>
          <w:trHeight w:val="75"/>
        </w:trPr>
        <w:tc>
          <w:tcPr>
            <w:tcW w:w="789" w:type="dxa"/>
            <w:vMerge/>
            <w:vAlign w:val="center"/>
            <w:hideMark/>
          </w:tcPr>
          <w:p w14:paraId="6C1D89A7" w14:textId="77777777" w:rsidR="00F6030B" w:rsidRPr="00DA5DD5" w:rsidRDefault="00F6030B" w:rsidP="00F6030B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4436B491" w14:textId="6602AAE4" w:rsidR="00F6030B" w:rsidRPr="00DA5DD5" w:rsidRDefault="00F467CC" w:rsidP="00F603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Samfunnsfag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A03E8" w14:textId="77777777" w:rsidR="00F6030B" w:rsidRPr="00DA5DD5" w:rsidRDefault="00F6030B" w:rsidP="00F603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Calibri" w:eastAsia="Times New Roman" w:hAnsi="Calibri" w:cs="Calibri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F5EAC0" w14:textId="77777777" w:rsidR="00F6030B" w:rsidRPr="00DA5DD5" w:rsidRDefault="00F6030B" w:rsidP="00F6030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F6030B" w:rsidRPr="00F535DD" w14:paraId="31EB8D4B" w14:textId="3CC81CDB" w:rsidTr="6298A321">
        <w:trPr>
          <w:trHeight w:val="75"/>
        </w:trPr>
        <w:tc>
          <w:tcPr>
            <w:tcW w:w="789" w:type="dxa"/>
            <w:vMerge/>
            <w:vAlign w:val="center"/>
            <w:hideMark/>
          </w:tcPr>
          <w:p w14:paraId="759CFFE5" w14:textId="77777777" w:rsidR="00F6030B" w:rsidRPr="00DA5DD5" w:rsidRDefault="00F6030B" w:rsidP="00F6030B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14:paraId="2311EC01" w14:textId="0F62D309" w:rsidR="00F6030B" w:rsidRPr="00DA5DD5" w:rsidRDefault="00F467CC" w:rsidP="00F603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Engelsk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197A6ED" w14:textId="03229E61" w:rsidR="00F6030B" w:rsidRPr="00F535DD" w:rsidRDefault="00F6030B" w:rsidP="00F603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val="nb-NO" w:eastAsia="nn-NO"/>
                <w14:ligatures w14:val="none"/>
              </w:rPr>
            </w:pPr>
            <w:r w:rsidRPr="00F535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  <w:t>  </w:t>
            </w:r>
            <w:r w:rsidR="00F535DD" w:rsidRPr="00F535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  <w:t xml:space="preserve">Utgår pga. opplegg med </w:t>
            </w:r>
            <w:proofErr w:type="spellStart"/>
            <w:r w:rsidR="00F535DD" w:rsidRPr="00F535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  <w:t>helsesjukeple</w:t>
            </w:r>
            <w:r w:rsidR="00F535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  <w:t>iar</w:t>
            </w:r>
            <w:proofErr w:type="spellEnd"/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auto"/>
            </w:tcBorders>
          </w:tcPr>
          <w:p w14:paraId="6407D1ED" w14:textId="77777777" w:rsidR="00F6030B" w:rsidRPr="00F535DD" w:rsidRDefault="00F6030B" w:rsidP="00F603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</w:pPr>
          </w:p>
        </w:tc>
      </w:tr>
      <w:tr w:rsidR="00F467CC" w:rsidRPr="007404EA" w14:paraId="5C90ACD8" w14:textId="77777777" w:rsidTr="6298A321">
        <w:trPr>
          <w:trHeight w:val="75"/>
        </w:trPr>
        <w:tc>
          <w:tcPr>
            <w:tcW w:w="78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8B7AA" w14:textId="77777777" w:rsidR="00F467CC" w:rsidRPr="00F535DD" w:rsidRDefault="00F467CC" w:rsidP="00F6030B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val="nb-NO"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14:paraId="7FCAF242" w14:textId="5D46AA74" w:rsidR="00F467CC" w:rsidRDefault="00F467CC" w:rsidP="00F6030B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Norsk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BCD7B2" w14:textId="01264F53" w:rsidR="00F467CC" w:rsidRPr="00DA5DD5" w:rsidRDefault="00E0394D" w:rsidP="00F603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  <w:r w:rsidRPr="00545C0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Vi startar på oppgåva </w:t>
            </w:r>
            <w:r w:rsidRPr="00545C0E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“</w:t>
            </w:r>
            <w:proofErr w:type="spellStart"/>
            <w:r w:rsidRPr="00545C0E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overbevis</w:t>
            </w:r>
            <w:proofErr w:type="spellEnd"/>
            <w:r w:rsidRPr="00545C0E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meg</w:t>
            </w:r>
            <w:r w:rsidRPr="00545C0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”. Neste veke vert det fagsamtalar, der oppgåva er å </w:t>
            </w:r>
            <w:proofErr w:type="spellStart"/>
            <w:r w:rsidRPr="00545C0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overbevise</w:t>
            </w:r>
            <w:proofErr w:type="spellEnd"/>
            <w:r w:rsidRPr="00545C0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 ei sak.  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auto"/>
            </w:tcBorders>
          </w:tcPr>
          <w:p w14:paraId="12AB9C1D" w14:textId="77777777" w:rsidR="00F467CC" w:rsidRPr="00DA5DD5" w:rsidRDefault="00F467CC" w:rsidP="00F603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CA53D3" w:rsidRPr="007404EA" w14:paraId="62F9E3DD" w14:textId="44F063DB" w:rsidTr="6298A321">
        <w:trPr>
          <w:trHeight w:val="225"/>
        </w:trPr>
        <w:tc>
          <w:tcPr>
            <w:tcW w:w="78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02D10486" w14:textId="77777777" w:rsidR="00CA53D3" w:rsidRPr="00DA5DD5" w:rsidRDefault="00CA53D3" w:rsidP="00CA53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Tysdag  </w:t>
            </w:r>
          </w:p>
          <w:p w14:paraId="27A72B99" w14:textId="77777777" w:rsidR="00CA53D3" w:rsidRPr="00DA5DD5" w:rsidRDefault="00CA53D3" w:rsidP="00CA53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Times New Roman" w:eastAsia="Times New Roman" w:hAnsi="Times New Roman" w:cs="Times New Roman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12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F2D0" w:themeFill="accent6" w:themeFillTint="33"/>
          </w:tcPr>
          <w:p w14:paraId="534058C9" w14:textId="7B060817" w:rsidR="00CA53D3" w:rsidRPr="00DA5DD5" w:rsidRDefault="008C5FCC" w:rsidP="00CA53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Samfunnsfag</w:t>
            </w:r>
          </w:p>
        </w:tc>
        <w:tc>
          <w:tcPr>
            <w:tcW w:w="3544" w:type="dxa"/>
            <w:tcBorders>
              <w:top w:val="single" w:sz="12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669AFD72" w14:textId="77777777" w:rsidR="00CA53D3" w:rsidRPr="00DA5DD5" w:rsidRDefault="00CA53D3" w:rsidP="00CA53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</w:p>
        </w:tc>
        <w:tc>
          <w:tcPr>
            <w:tcW w:w="3693" w:type="dxa"/>
            <w:tcBorders>
              <w:top w:val="single" w:sz="12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5533A17F" w14:textId="77777777" w:rsidR="00CA53D3" w:rsidRPr="00DA5DD5" w:rsidRDefault="00CA53D3" w:rsidP="00CA53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CA53D3" w:rsidRPr="007404EA" w14:paraId="385268F6" w14:textId="518D5529" w:rsidTr="6298A321">
        <w:trPr>
          <w:trHeight w:val="60"/>
        </w:trPr>
        <w:tc>
          <w:tcPr>
            <w:tcW w:w="789" w:type="dxa"/>
            <w:vMerge/>
            <w:vAlign w:val="center"/>
            <w:hideMark/>
          </w:tcPr>
          <w:p w14:paraId="27A7933E" w14:textId="77777777" w:rsidR="00CA53D3" w:rsidRPr="00DA5DD5" w:rsidRDefault="00CA53D3" w:rsidP="00CA53D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62C871F6" w14:textId="31716666" w:rsidR="00CA53D3" w:rsidRPr="00DA5DD5" w:rsidRDefault="008C5FCC" w:rsidP="00CA53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Norsk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3EC8CC4D" w14:textId="5E89A8F3" w:rsidR="00CA53D3" w:rsidRPr="00FC4C47" w:rsidRDefault="00CA53D3" w:rsidP="00FC4C4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  <w:r w:rsidR="00FC4C47" w:rsidRPr="6D137C5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Oppgåve: </w:t>
            </w:r>
            <w:r w:rsidR="00FC4C47" w:rsidRPr="6D137C5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“</w:t>
            </w:r>
            <w:proofErr w:type="spellStart"/>
            <w:r w:rsidR="00FC4C47" w:rsidRPr="6D137C5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Overbevis</w:t>
            </w:r>
            <w:proofErr w:type="spellEnd"/>
            <w:r w:rsidR="00FC4C47" w:rsidRPr="6D137C5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meg”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3608D58B" w14:textId="77777777" w:rsidR="00CA53D3" w:rsidRPr="00DA5DD5" w:rsidRDefault="00CA53D3" w:rsidP="00CA53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C96100" w:rsidRPr="007404EA" w14:paraId="11C0A62D" w14:textId="0C6535E1" w:rsidTr="6298A321">
        <w:trPr>
          <w:trHeight w:val="60"/>
        </w:trPr>
        <w:tc>
          <w:tcPr>
            <w:tcW w:w="789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05235D9C" w14:textId="77777777" w:rsidR="00C96100" w:rsidRPr="000E6695" w:rsidRDefault="00C96100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0E6695">
              <w:rPr>
                <w:rFonts w:ascii="Arial" w:eastAsia="Times New Roman" w:hAnsi="Arial" w:cs="Arial"/>
                <w:kern w:val="0"/>
                <w:sz w:val="18"/>
                <w:szCs w:val="18"/>
                <w:lang w:eastAsia="nn-NO"/>
                <w14:ligatures w14:val="none"/>
              </w:rPr>
              <w:t>Onsdag </w:t>
            </w:r>
          </w:p>
          <w:p w14:paraId="38CAD0A3" w14:textId="77777777" w:rsidR="00C96100" w:rsidRPr="000E6695" w:rsidRDefault="00C96100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0E6695">
              <w:rPr>
                <w:rFonts w:ascii="Times New Roman" w:eastAsia="Times New Roman" w:hAnsi="Times New Roman" w:cs="Times New Roman"/>
                <w:kern w:val="0"/>
                <w:lang w:eastAsia="nn-NO"/>
                <w14:ligatures w14:val="none"/>
              </w:rPr>
              <w:t> </w:t>
            </w:r>
          </w:p>
          <w:p w14:paraId="57B2C213" w14:textId="77777777" w:rsidR="00C96100" w:rsidRPr="000E6695" w:rsidRDefault="00C96100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0E6695">
              <w:rPr>
                <w:rFonts w:ascii="Arial" w:eastAsia="Times New Roman" w:hAnsi="Arial" w:cs="Arial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</w:p>
        </w:tc>
        <w:tc>
          <w:tcPr>
            <w:tcW w:w="1196" w:type="dxa"/>
            <w:tcBorders>
              <w:top w:val="single" w:sz="12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7FCC29F7" w14:textId="66721D43" w:rsidR="00C96100" w:rsidRPr="00DA5DD5" w:rsidRDefault="008C5FCC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Naturfag</w:t>
            </w:r>
          </w:p>
        </w:tc>
        <w:tc>
          <w:tcPr>
            <w:tcW w:w="3544" w:type="dxa"/>
            <w:tcBorders>
              <w:top w:val="single" w:sz="12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2EB7B" w14:textId="7A3D0F0F" w:rsidR="00C96100" w:rsidRPr="00DA5DD5" w:rsidRDefault="00D42F0D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Gjere oppgåve  ute</w:t>
            </w:r>
          </w:p>
        </w:tc>
        <w:tc>
          <w:tcPr>
            <w:tcW w:w="3693" w:type="dxa"/>
            <w:tcBorders>
              <w:top w:val="single" w:sz="12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</w:tcPr>
          <w:p w14:paraId="21D0B189" w14:textId="77777777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C96100" w:rsidRPr="007404EA" w14:paraId="6E74D874" w14:textId="754ACF11" w:rsidTr="6298A321">
        <w:trPr>
          <w:trHeight w:val="420"/>
        </w:trPr>
        <w:tc>
          <w:tcPr>
            <w:tcW w:w="789" w:type="dxa"/>
            <w:vMerge/>
            <w:vAlign w:val="center"/>
            <w:hideMark/>
          </w:tcPr>
          <w:p w14:paraId="26B3D3AE" w14:textId="77777777" w:rsidR="00C96100" w:rsidRPr="000E6695" w:rsidRDefault="00C96100" w:rsidP="00C9610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5BCC910D" w14:textId="42D974BF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Engelsk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5107E" w14:textId="4215FCB3" w:rsidR="30A044B4" w:rsidRPr="6298A321" w:rsidRDefault="30A044B4" w:rsidP="6298A32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8F5DC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Vi jobbar med teksten “</w:t>
            </w:r>
            <w:proofErr w:type="spellStart"/>
            <w:r w:rsidRPr="008F5DC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Reasons</w:t>
            </w:r>
            <w:proofErr w:type="spellEnd"/>
            <w:r w:rsidRPr="008F5DC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8F5DC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learn</w:t>
            </w:r>
            <w:proofErr w:type="spellEnd"/>
            <w:r w:rsidRPr="008F5DC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English” +  oppgåver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BD5379" w14:textId="736CB8E4" w:rsidR="6298A321" w:rsidRDefault="6298A321" w:rsidP="6298A32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C96100" w:rsidRPr="007404EA" w14:paraId="669B0756" w14:textId="1D99103E" w:rsidTr="6298A321">
        <w:trPr>
          <w:trHeight w:val="60"/>
        </w:trPr>
        <w:tc>
          <w:tcPr>
            <w:tcW w:w="789" w:type="dxa"/>
            <w:vMerge/>
            <w:vAlign w:val="center"/>
            <w:hideMark/>
          </w:tcPr>
          <w:p w14:paraId="13A0BFBF" w14:textId="77777777" w:rsidR="00C96100" w:rsidRPr="000E6695" w:rsidRDefault="00C96100" w:rsidP="00C9610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8C18E" w14:textId="2B60A253" w:rsidR="00C96100" w:rsidRPr="00DA5DD5" w:rsidRDefault="008C5FCC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Matematikk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61CC8" w14:textId="2A37266B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</w:t>
            </w:r>
            <w:proofErr w:type="spellStart"/>
            <w:r w:rsidR="008F36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Oppg</w:t>
            </w:r>
            <w:proofErr w:type="spellEnd"/>
            <w:r w:rsidR="008F36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 xml:space="preserve">. </w:t>
            </w:r>
            <w:r w:rsidR="008F5DC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S 58-59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10EE12" w14:textId="77777777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C96100" w:rsidRPr="007404EA" w14:paraId="46C672EC" w14:textId="29075863" w:rsidTr="6298A321">
        <w:trPr>
          <w:trHeight w:val="60"/>
        </w:trPr>
        <w:tc>
          <w:tcPr>
            <w:tcW w:w="789" w:type="dxa"/>
            <w:vMerge/>
            <w:vAlign w:val="center"/>
            <w:hideMark/>
          </w:tcPr>
          <w:p w14:paraId="6475508C" w14:textId="77777777" w:rsidR="00C96100" w:rsidRPr="000E6695" w:rsidRDefault="00C96100" w:rsidP="00C9610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FF0B1" w14:textId="354002F3" w:rsidR="00C96100" w:rsidRPr="00DA5DD5" w:rsidRDefault="00C91993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K&amp;H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16402" w14:textId="77777777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D68EA1" w14:textId="77777777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C96100" w:rsidRPr="007404EA" w14:paraId="5238E670" w14:textId="2D182E7F" w:rsidTr="6298A321">
        <w:trPr>
          <w:trHeight w:val="60"/>
        </w:trPr>
        <w:tc>
          <w:tcPr>
            <w:tcW w:w="789" w:type="dxa"/>
            <w:vMerge/>
            <w:vAlign w:val="center"/>
            <w:hideMark/>
          </w:tcPr>
          <w:p w14:paraId="4633AB8A" w14:textId="77777777" w:rsidR="00C96100" w:rsidRPr="000E6695" w:rsidRDefault="00C96100" w:rsidP="00C9610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</w:tcPr>
          <w:p w14:paraId="4748A4E0" w14:textId="73BDF1FA" w:rsidR="00C96100" w:rsidRPr="00DA5DD5" w:rsidRDefault="00C91993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K&amp;H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48E9F3C0" w14:textId="77777777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12" w:space="0" w:color="000000" w:themeColor="text1"/>
              <w:right w:val="single" w:sz="6" w:space="0" w:color="auto"/>
            </w:tcBorders>
          </w:tcPr>
          <w:p w14:paraId="13BC83E6" w14:textId="77777777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AE0A49" w:rsidRPr="007404EA" w14:paraId="1C52185A" w14:textId="16C18D25" w:rsidTr="6298A321">
        <w:trPr>
          <w:trHeight w:val="60"/>
        </w:trPr>
        <w:tc>
          <w:tcPr>
            <w:tcW w:w="7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6BED40C9" w14:textId="77777777" w:rsidR="00AE0A49" w:rsidRPr="000E6695" w:rsidRDefault="00AE0A49" w:rsidP="00992A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0E6695">
              <w:rPr>
                <w:rFonts w:ascii="Arial" w:eastAsia="Times New Roman" w:hAnsi="Arial" w:cs="Arial"/>
                <w:kern w:val="0"/>
                <w:sz w:val="18"/>
                <w:szCs w:val="18"/>
                <w:lang w:eastAsia="nn-NO"/>
                <w14:ligatures w14:val="none"/>
              </w:rPr>
              <w:t>Torsdag </w:t>
            </w:r>
          </w:p>
          <w:p w14:paraId="07DB40A8" w14:textId="77777777" w:rsidR="00AE0A49" w:rsidRPr="000E6695" w:rsidRDefault="00AE0A49" w:rsidP="00992A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0E6695">
              <w:rPr>
                <w:rFonts w:ascii="Times New Roman" w:eastAsia="Times New Roman" w:hAnsi="Times New Roman" w:cs="Times New Roman"/>
                <w:kern w:val="0"/>
                <w:lang w:eastAsia="nn-NO"/>
                <w14:ligatures w14:val="none"/>
              </w:rPr>
              <w:t> </w:t>
            </w:r>
          </w:p>
          <w:p w14:paraId="014C1439" w14:textId="77777777" w:rsidR="00AE0A49" w:rsidRPr="000E6695" w:rsidRDefault="00AE0A49" w:rsidP="00992A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0E6695">
              <w:rPr>
                <w:rFonts w:ascii="Arial" w:eastAsia="Times New Roman" w:hAnsi="Arial" w:cs="Arial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</w:p>
        </w:tc>
        <w:tc>
          <w:tcPr>
            <w:tcW w:w="1196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F2D0" w:themeFill="accent6" w:themeFillTint="33"/>
          </w:tcPr>
          <w:p w14:paraId="5EB0821B" w14:textId="58F8EB85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Norsk</w:t>
            </w:r>
          </w:p>
        </w:tc>
        <w:tc>
          <w:tcPr>
            <w:tcW w:w="3544" w:type="dxa"/>
            <w:tcBorders>
              <w:top w:val="single" w:sz="12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347C36E1" w14:textId="4F567746" w:rsidR="00AE0A49" w:rsidRPr="00FC4C47" w:rsidRDefault="00AE0A49" w:rsidP="00FC4C4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  <w:r w:rsidR="00FC4C47" w:rsidRPr="6D137C5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Oppgåve: </w:t>
            </w:r>
            <w:r w:rsidR="00FC4C47" w:rsidRPr="6D137C5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“</w:t>
            </w:r>
            <w:proofErr w:type="spellStart"/>
            <w:r w:rsidR="00FC4C47" w:rsidRPr="6D137C5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Overbevis</w:t>
            </w:r>
            <w:proofErr w:type="spellEnd"/>
            <w:r w:rsidR="00FC4C47" w:rsidRPr="6D137C5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meg”</w:t>
            </w:r>
          </w:p>
        </w:tc>
        <w:tc>
          <w:tcPr>
            <w:tcW w:w="3693" w:type="dxa"/>
            <w:tcBorders>
              <w:top w:val="single" w:sz="12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A5080E9" w14:textId="77777777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AE0A49" w:rsidRPr="007404EA" w14:paraId="664CE623" w14:textId="1DE5C386" w:rsidTr="6298A321">
        <w:trPr>
          <w:trHeight w:val="60"/>
        </w:trPr>
        <w:tc>
          <w:tcPr>
            <w:tcW w:w="789" w:type="dxa"/>
            <w:vMerge/>
            <w:vAlign w:val="center"/>
            <w:hideMark/>
          </w:tcPr>
          <w:p w14:paraId="147CFA88" w14:textId="77777777" w:rsidR="00AE0A49" w:rsidRPr="000E6695" w:rsidRDefault="00AE0A49" w:rsidP="00992A1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9A3F1F9" w14:textId="60703624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KRLE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4186AAA2" w14:textId="77777777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  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28AB6D6" w14:textId="77777777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AE0A49" w:rsidRPr="007404EA" w14:paraId="0BD54B2E" w14:textId="1F649788" w:rsidTr="6298A321">
        <w:trPr>
          <w:trHeight w:val="60"/>
        </w:trPr>
        <w:tc>
          <w:tcPr>
            <w:tcW w:w="789" w:type="dxa"/>
            <w:vMerge/>
            <w:vAlign w:val="center"/>
            <w:hideMark/>
          </w:tcPr>
          <w:p w14:paraId="2F25AC06" w14:textId="77777777" w:rsidR="00AE0A49" w:rsidRPr="000E6695" w:rsidRDefault="00AE0A49" w:rsidP="00992A1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3453DD1" w14:textId="4BD9E156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Spansk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230D12BE" w14:textId="6777FA84" w:rsidR="38B5596F" w:rsidRPr="38B5596F" w:rsidRDefault="38B5596F" w:rsidP="38B5596F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38B5596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Me </w:t>
            </w:r>
            <w:proofErr w:type="spellStart"/>
            <w:r w:rsidRPr="38B5596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llamo</w:t>
            </w:r>
            <w:proofErr w:type="spellEnd"/>
            <w:r w:rsidRPr="38B5596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Aurora. </w:t>
            </w:r>
            <w:r w:rsidR="11CD6912" w:rsidRPr="38B5596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Vi</w:t>
            </w:r>
            <w:r w:rsidRPr="38B5596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skal lage ei bok om oss sjølv som heiter” </w:t>
            </w:r>
            <w:proofErr w:type="spellStart"/>
            <w:r w:rsidRPr="38B5596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Yo</w:t>
            </w:r>
            <w:proofErr w:type="spellEnd"/>
            <w:r w:rsidRPr="38B5596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38B5596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boka".Ta</w:t>
            </w:r>
            <w:proofErr w:type="spellEnd"/>
            <w:r w:rsidRPr="38B5596F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med skrivesaker og Pc-en til timen.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23EF37F3" w14:textId="44C3F295" w:rsidR="38B5596F" w:rsidRDefault="38B5596F" w:rsidP="38B5596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8B559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Øv på å telje til 15 på spansk. Du kan bruke s.132 som hjelp. </w:t>
            </w:r>
          </w:p>
          <w:p w14:paraId="68165DCF" w14:textId="2125B3A2" w:rsidR="38B5596F" w:rsidRPr="38B5596F" w:rsidRDefault="38B5596F" w:rsidP="38B5596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AE0A49" w:rsidRPr="007404EA" w14:paraId="16E8BE97" w14:textId="77777777" w:rsidTr="6298A321">
        <w:trPr>
          <w:trHeight w:val="60"/>
        </w:trPr>
        <w:tc>
          <w:tcPr>
            <w:tcW w:w="789" w:type="dxa"/>
            <w:vMerge/>
            <w:vAlign w:val="center"/>
          </w:tcPr>
          <w:p w14:paraId="66600E23" w14:textId="77777777" w:rsidR="00AE0A49" w:rsidRPr="000E6695" w:rsidRDefault="00AE0A49" w:rsidP="00992A1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E0B49FB" w14:textId="00A68D6B" w:rsidR="00AE0A49" w:rsidRDefault="00AE0A49" w:rsidP="00992A14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Tysk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462053D2" w14:textId="3B0DC649" w:rsidR="6298A321" w:rsidRPr="001C08C5" w:rsidRDefault="6298A321" w:rsidP="6298A32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C08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Namn på fargar + vekedagar + vi lærer ein song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59C1918C" w14:textId="7C8508CC" w:rsidR="6298A321" w:rsidRPr="001C08C5" w:rsidRDefault="6298A321" w:rsidP="6298A32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C08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Prøv å lære deg å telje til 20 utanåt + Øv på å seie tal mellom 20 og 100.</w:t>
            </w:r>
          </w:p>
        </w:tc>
      </w:tr>
      <w:tr w:rsidR="00AE0A49" w:rsidRPr="007404EA" w14:paraId="29E2B854" w14:textId="77777777" w:rsidTr="6298A321">
        <w:trPr>
          <w:trHeight w:val="60"/>
        </w:trPr>
        <w:tc>
          <w:tcPr>
            <w:tcW w:w="789" w:type="dxa"/>
            <w:vMerge/>
            <w:vAlign w:val="center"/>
          </w:tcPr>
          <w:p w14:paraId="3BC465FE" w14:textId="77777777" w:rsidR="00AE0A49" w:rsidRPr="000E6695" w:rsidRDefault="00AE0A49" w:rsidP="00992A1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8898275" w14:textId="0B5DA6A2" w:rsidR="00AE0A49" w:rsidRDefault="00AE0A49" w:rsidP="00992A14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Engelsk  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fordjupning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4E5EC3C1" w14:textId="06E1B18E" w:rsidR="00AE0A49" w:rsidRPr="00DA5DD5" w:rsidRDefault="0056511B" w:rsidP="00992A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Presentere eige emne og grammatikk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2488A9B1" w14:textId="77777777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AE0A49" w:rsidRPr="007404EA" w14:paraId="39848409" w14:textId="77777777" w:rsidTr="6298A321">
        <w:trPr>
          <w:trHeight w:val="60"/>
        </w:trPr>
        <w:tc>
          <w:tcPr>
            <w:tcW w:w="789" w:type="dxa"/>
            <w:vMerge/>
            <w:vAlign w:val="center"/>
          </w:tcPr>
          <w:p w14:paraId="034F8DFE" w14:textId="77777777" w:rsidR="00AE0A49" w:rsidRPr="000E6695" w:rsidRDefault="00AE0A49" w:rsidP="00992A1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E06F6FB" w14:textId="108BE7F0" w:rsidR="00AE0A49" w:rsidRDefault="00AE0A49" w:rsidP="00992A14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Matematikk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0C3DCD63" w14:textId="17C7ECF4" w:rsidR="00AE0A49" w:rsidRPr="00DA5DD5" w:rsidRDefault="007C5B10" w:rsidP="00992A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Desimaltal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39FCFD0C" w14:textId="77777777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F535DD" w:rsidRPr="007404EA" w14:paraId="651BDAF8" w14:textId="7014AC76" w:rsidTr="6298A321">
        <w:trPr>
          <w:trHeight w:val="135"/>
        </w:trPr>
        <w:tc>
          <w:tcPr>
            <w:tcW w:w="7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D491" w14:textId="77777777" w:rsidR="00F535DD" w:rsidRPr="000E6695" w:rsidRDefault="00F535DD" w:rsidP="004E6D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0E6695">
              <w:rPr>
                <w:rFonts w:ascii="Arial" w:eastAsia="Times New Roman" w:hAnsi="Arial" w:cs="Arial"/>
                <w:kern w:val="0"/>
                <w:sz w:val="18"/>
                <w:szCs w:val="18"/>
                <w:lang w:eastAsia="nn-NO"/>
                <w14:ligatures w14:val="none"/>
              </w:rPr>
              <w:t>Fredag  </w:t>
            </w:r>
          </w:p>
          <w:p w14:paraId="113482A4" w14:textId="77777777" w:rsidR="00F535DD" w:rsidRPr="000E6695" w:rsidRDefault="00F535DD" w:rsidP="004E6D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0E6695">
              <w:rPr>
                <w:rFonts w:ascii="Times New Roman" w:eastAsia="Times New Roman" w:hAnsi="Times New Roman" w:cs="Times New Roman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26847764" w14:textId="624DA027" w:rsidR="00F535DD" w:rsidRPr="00DA5DD5" w:rsidRDefault="00F535DD" w:rsidP="004E6D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Norsk</w:t>
            </w:r>
          </w:p>
        </w:tc>
        <w:tc>
          <w:tcPr>
            <w:tcW w:w="3544" w:type="dxa"/>
            <w:vMerge w:val="restart"/>
            <w:tcBorders>
              <w:top w:val="single" w:sz="12" w:space="0" w:color="000000" w:themeColor="text1"/>
              <w:left w:val="nil"/>
              <w:right w:val="single" w:sz="6" w:space="0" w:color="auto"/>
            </w:tcBorders>
            <w:shd w:val="clear" w:color="auto" w:fill="auto"/>
            <w:hideMark/>
          </w:tcPr>
          <w:p w14:paraId="1BD9F559" w14:textId="77777777" w:rsidR="00F535DD" w:rsidRPr="00DA5DD5" w:rsidRDefault="00F535DD" w:rsidP="004E6D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  </w:t>
            </w:r>
          </w:p>
          <w:p w14:paraId="13A62A81" w14:textId="77777777" w:rsidR="00F535DD" w:rsidRPr="00DA5DD5" w:rsidRDefault="00F535DD" w:rsidP="006B42A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  </w:t>
            </w:r>
          </w:p>
          <w:p w14:paraId="68B9622A" w14:textId="77777777" w:rsidR="00F535DD" w:rsidRPr="00DA5DD5" w:rsidRDefault="00F535DD" w:rsidP="006B42A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</w:p>
          <w:p w14:paraId="42E4F871" w14:textId="1D3D2208" w:rsidR="00F535DD" w:rsidRPr="00DA5DD5" w:rsidRDefault="00F535DD" w:rsidP="00F535D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  </w:t>
            </w:r>
            <w:r w:rsidRPr="00F535DD"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  <w:lang w:eastAsia="nn-NO"/>
                <w14:ligatures w14:val="none"/>
              </w:rPr>
              <w:t xml:space="preserve">Ungdomsmila </w:t>
            </w:r>
            <w:r w:rsidRPr="00F535DD">
              <w:rPr>
                <w:rFonts w:ascii="Segoe UI Emoji" w:eastAsia="Segoe UI Emoji" w:hAnsi="Segoe UI Emoji" w:cs="Segoe UI Emoji"/>
                <w:color w:val="000000"/>
                <w:kern w:val="0"/>
                <w:sz w:val="40"/>
                <w:szCs w:val="40"/>
                <w:lang w:eastAsia="nn-NO"/>
                <w14:ligatures w14:val="none"/>
              </w:rPr>
              <w:t>😊</w:t>
            </w:r>
          </w:p>
        </w:tc>
        <w:tc>
          <w:tcPr>
            <w:tcW w:w="3693" w:type="dxa"/>
            <w:tcBorders>
              <w:top w:val="single" w:sz="12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</w:tcPr>
          <w:p w14:paraId="64290F1F" w14:textId="77777777" w:rsidR="00F535DD" w:rsidRPr="00DA5DD5" w:rsidRDefault="00F535DD" w:rsidP="004E6D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F535DD" w:rsidRPr="007404EA" w14:paraId="4675EE6E" w14:textId="5AD31B1A" w:rsidTr="6298A321">
        <w:trPr>
          <w:trHeight w:val="60"/>
        </w:trPr>
        <w:tc>
          <w:tcPr>
            <w:tcW w:w="789" w:type="dxa"/>
            <w:vMerge/>
            <w:vAlign w:val="center"/>
            <w:hideMark/>
          </w:tcPr>
          <w:p w14:paraId="78AC46B7" w14:textId="77777777" w:rsidR="00F535DD" w:rsidRPr="00DA5DD5" w:rsidRDefault="00F535DD" w:rsidP="006B42A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0421C688" w14:textId="5705E5D3" w:rsidR="00F535DD" w:rsidRPr="00DA5DD5" w:rsidRDefault="00F535DD" w:rsidP="006B42A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Spansk</w:t>
            </w:r>
          </w:p>
        </w:tc>
        <w:tc>
          <w:tcPr>
            <w:tcW w:w="3544" w:type="dxa"/>
            <w:vMerge/>
            <w:hideMark/>
          </w:tcPr>
          <w:p w14:paraId="1ECA0030" w14:textId="0A1CB181" w:rsidR="00F535DD" w:rsidRPr="00DA5DD5" w:rsidRDefault="00F535DD" w:rsidP="006B42A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C38A29" w14:textId="77777777" w:rsidR="00F535DD" w:rsidRPr="00DA5DD5" w:rsidRDefault="00F535DD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F535DD" w:rsidRPr="007404EA" w14:paraId="61B92F99" w14:textId="48F0AFBF" w:rsidTr="6298A321">
        <w:trPr>
          <w:trHeight w:val="60"/>
        </w:trPr>
        <w:tc>
          <w:tcPr>
            <w:tcW w:w="789" w:type="dxa"/>
            <w:vMerge/>
            <w:vAlign w:val="center"/>
            <w:hideMark/>
          </w:tcPr>
          <w:p w14:paraId="3548C642" w14:textId="77777777" w:rsidR="00F535DD" w:rsidRPr="00DA5DD5" w:rsidRDefault="00F535DD" w:rsidP="006B42A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EA92B7" w14:textId="184EB628" w:rsidR="00F535DD" w:rsidRPr="00DA5DD5" w:rsidRDefault="00F535DD" w:rsidP="006B42A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Tysk</w:t>
            </w:r>
          </w:p>
        </w:tc>
        <w:tc>
          <w:tcPr>
            <w:tcW w:w="3544" w:type="dxa"/>
            <w:vMerge/>
            <w:hideMark/>
          </w:tcPr>
          <w:p w14:paraId="190B4DED" w14:textId="299C522F" w:rsidR="00F535DD" w:rsidRPr="00DA5DD5" w:rsidRDefault="00F535DD" w:rsidP="006B42A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492FBE4" w14:textId="77777777" w:rsidR="00F535DD" w:rsidRPr="00DA5DD5" w:rsidRDefault="00F535DD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F535DD" w:rsidRPr="007404EA" w14:paraId="4D16C182" w14:textId="5B6B7C87" w:rsidTr="6298A321">
        <w:trPr>
          <w:trHeight w:val="60"/>
        </w:trPr>
        <w:tc>
          <w:tcPr>
            <w:tcW w:w="789" w:type="dxa"/>
            <w:vMerge/>
            <w:vAlign w:val="center"/>
          </w:tcPr>
          <w:p w14:paraId="5092A1AD" w14:textId="77777777" w:rsidR="00F535DD" w:rsidRPr="007404EA" w:rsidRDefault="00F535DD" w:rsidP="006B42A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3A79" w14:textId="026345D8" w:rsidR="00F535DD" w:rsidRPr="007404EA" w:rsidRDefault="00F535DD" w:rsidP="006B42A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Engelsk  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fordjupning</w:t>
            </w:r>
            <w:proofErr w:type="spellEnd"/>
          </w:p>
        </w:tc>
        <w:tc>
          <w:tcPr>
            <w:tcW w:w="3544" w:type="dxa"/>
            <w:vMerge/>
          </w:tcPr>
          <w:p w14:paraId="5B3CF884" w14:textId="612748D8" w:rsidR="00F535DD" w:rsidRPr="007404EA" w:rsidRDefault="00F535DD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95399C" w14:textId="77777777" w:rsidR="00F535DD" w:rsidRPr="007404EA" w:rsidRDefault="00F535DD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F535DD" w:rsidRPr="007404EA" w14:paraId="38C52BEA" w14:textId="266CD2EE" w:rsidTr="6298A321">
        <w:trPr>
          <w:trHeight w:val="60"/>
        </w:trPr>
        <w:tc>
          <w:tcPr>
            <w:tcW w:w="789" w:type="dxa"/>
            <w:vMerge/>
            <w:vAlign w:val="center"/>
            <w:hideMark/>
          </w:tcPr>
          <w:p w14:paraId="1863EAC2" w14:textId="77777777" w:rsidR="00F535DD" w:rsidRPr="00DA5DD5" w:rsidRDefault="00F535DD" w:rsidP="006B42A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31D6B6" w14:textId="1EAEE297" w:rsidR="00F535DD" w:rsidRPr="00DA5DD5" w:rsidRDefault="00F535DD" w:rsidP="006B42A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KRLE</w:t>
            </w:r>
          </w:p>
        </w:tc>
        <w:tc>
          <w:tcPr>
            <w:tcW w:w="3544" w:type="dxa"/>
            <w:vMerge/>
            <w:hideMark/>
          </w:tcPr>
          <w:p w14:paraId="2F06F3D6" w14:textId="78775002" w:rsidR="00F535DD" w:rsidRPr="00DA5DD5" w:rsidRDefault="00F535DD" w:rsidP="006B42A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7E4B4FA" w14:textId="77777777" w:rsidR="00F535DD" w:rsidRPr="00DA5DD5" w:rsidRDefault="00F535DD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F535DD" w:rsidRPr="007404EA" w14:paraId="03666FFF" w14:textId="77777777" w:rsidTr="6298A321">
        <w:trPr>
          <w:trHeight w:val="50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92FB9" w14:textId="77777777" w:rsidR="00F535DD" w:rsidRPr="00DA5DD5" w:rsidRDefault="00F535DD" w:rsidP="006B42A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78A85E" w14:textId="36378E54" w:rsidR="00F535DD" w:rsidRDefault="00F535DD" w:rsidP="006B42A0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Samfunnsfag</w:t>
            </w:r>
          </w:p>
        </w:tc>
        <w:tc>
          <w:tcPr>
            <w:tcW w:w="3544" w:type="dxa"/>
            <w:vMerge/>
          </w:tcPr>
          <w:p w14:paraId="0EE00807" w14:textId="77777777" w:rsidR="00F535DD" w:rsidRPr="00DA5DD5" w:rsidRDefault="00F535DD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3A09AFB" w14:textId="77777777" w:rsidR="00F535DD" w:rsidRPr="00DA5DD5" w:rsidRDefault="00F535DD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F535DD" w:rsidRPr="007404EA" w14:paraId="5F091A28" w14:textId="77777777" w:rsidTr="6298A321">
        <w:trPr>
          <w:trHeight w:val="6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05D2" w14:textId="77777777" w:rsidR="00F535DD" w:rsidRPr="00DA5DD5" w:rsidRDefault="00F535DD" w:rsidP="006B42A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</w:tcPr>
          <w:p w14:paraId="601B2B98" w14:textId="0C5BED55" w:rsidR="00F535DD" w:rsidRDefault="00F535DD" w:rsidP="006B42A0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Naturfag</w:t>
            </w:r>
          </w:p>
        </w:tc>
        <w:tc>
          <w:tcPr>
            <w:tcW w:w="3544" w:type="dxa"/>
            <w:vMerge/>
          </w:tcPr>
          <w:p w14:paraId="0D644C0D" w14:textId="77777777" w:rsidR="00F535DD" w:rsidRPr="00DA5DD5" w:rsidRDefault="00F535DD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6" w:space="0" w:color="auto"/>
            </w:tcBorders>
          </w:tcPr>
          <w:p w14:paraId="5BC63C6D" w14:textId="77777777" w:rsidR="00F535DD" w:rsidRPr="00DA5DD5" w:rsidRDefault="00F535DD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</w:tbl>
    <w:p w14:paraId="63967F79" w14:textId="77777777" w:rsidR="00DA5DD5" w:rsidRPr="000E6695" w:rsidRDefault="00DA5DD5">
      <w:pPr>
        <w:rPr>
          <w:color w:val="FF0000"/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4F2235" w:rsidRPr="007404EA" w14:paraId="03FC151C" w14:textId="77777777" w:rsidTr="00383B9E">
        <w:tc>
          <w:tcPr>
            <w:tcW w:w="2376" w:type="dxa"/>
            <w:shd w:val="clear" w:color="auto" w:fill="D9F2D0" w:themeFill="accent6" w:themeFillTint="33"/>
          </w:tcPr>
          <w:p w14:paraId="67535B38" w14:textId="7C2C7F4E" w:rsidR="004F2235" w:rsidRPr="007404EA" w:rsidRDefault="004F2235" w:rsidP="00A03C97">
            <w:pPr>
              <w:rPr>
                <w:sz w:val="20"/>
                <w:szCs w:val="20"/>
              </w:rPr>
            </w:pPr>
            <w:r w:rsidRPr="007404EA">
              <w:rPr>
                <w:sz w:val="20"/>
                <w:szCs w:val="20"/>
              </w:rPr>
              <w:t>Valfag</w:t>
            </w:r>
          </w:p>
        </w:tc>
        <w:tc>
          <w:tcPr>
            <w:tcW w:w="6836" w:type="dxa"/>
            <w:shd w:val="clear" w:color="auto" w:fill="D9F2D0" w:themeFill="accent6" w:themeFillTint="33"/>
          </w:tcPr>
          <w:p w14:paraId="29502DDC" w14:textId="1952E035" w:rsidR="004F2235" w:rsidRPr="007404EA" w:rsidRDefault="004F2235" w:rsidP="004D32E6">
            <w:pPr>
              <w:jc w:val="center"/>
              <w:rPr>
                <w:sz w:val="20"/>
                <w:szCs w:val="20"/>
              </w:rPr>
            </w:pPr>
          </w:p>
        </w:tc>
      </w:tr>
      <w:tr w:rsidR="004F2235" w:rsidRPr="00A55189" w14:paraId="5CB48B42" w14:textId="77777777" w:rsidTr="00A37CA8">
        <w:tc>
          <w:tcPr>
            <w:tcW w:w="2376" w:type="dxa"/>
          </w:tcPr>
          <w:p w14:paraId="78C291E2" w14:textId="64493ABA" w:rsidR="004F2235" w:rsidRPr="007404EA" w:rsidRDefault="003D53F8" w:rsidP="00A03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Innsats for andre</w:t>
            </w:r>
          </w:p>
        </w:tc>
        <w:tc>
          <w:tcPr>
            <w:tcW w:w="6836" w:type="dxa"/>
          </w:tcPr>
          <w:p w14:paraId="1514DED0" w14:textId="62B4DAF5" w:rsidR="004F2235" w:rsidRPr="001C08C5" w:rsidRDefault="003D53F8" w:rsidP="00A03C97">
            <w:pPr>
              <w:rPr>
                <w:sz w:val="18"/>
                <w:szCs w:val="18"/>
                <w:lang w:val="nb-NO"/>
              </w:rPr>
            </w:pPr>
            <w:r w:rsidRPr="001C08C5">
              <w:rPr>
                <w:rFonts w:ascii="Calibri" w:eastAsia="Times New Roman" w:hAnsi="Calibri" w:cs="Calibri"/>
                <w:sz w:val="18"/>
                <w:szCs w:val="18"/>
                <w:lang w:val="nb-NO" w:eastAsia="nb-NO"/>
              </w:rPr>
              <w:t xml:space="preserve">Få vite plass for utplassering. Skriv litt om deg </w:t>
            </w:r>
            <w:proofErr w:type="spellStart"/>
            <w:r w:rsidRPr="001C08C5">
              <w:rPr>
                <w:rFonts w:ascii="Calibri" w:eastAsia="Times New Roman" w:hAnsi="Calibri" w:cs="Calibri"/>
                <w:sz w:val="18"/>
                <w:szCs w:val="18"/>
                <w:lang w:val="nb-NO" w:eastAsia="nb-NO"/>
              </w:rPr>
              <w:t>sjølv</w:t>
            </w:r>
            <w:proofErr w:type="spellEnd"/>
            <w:r w:rsidRPr="001C08C5">
              <w:rPr>
                <w:rFonts w:ascii="Calibri" w:eastAsia="Times New Roman" w:hAnsi="Calibri" w:cs="Calibri"/>
                <w:sz w:val="18"/>
                <w:szCs w:val="18"/>
                <w:lang w:val="nb-NO" w:eastAsia="nb-NO"/>
              </w:rPr>
              <w:t xml:space="preserve"> og kva du meiner du kan bidra med i barnehagen/på skolen du skal jobbe i. Dei andre skal planlegge arbeid på skolen/i nærområdet.</w:t>
            </w:r>
          </w:p>
        </w:tc>
      </w:tr>
      <w:tr w:rsidR="004F2235" w:rsidRPr="007404EA" w14:paraId="2DA1C57D" w14:textId="77777777" w:rsidTr="6298A321">
        <w:tc>
          <w:tcPr>
            <w:tcW w:w="2376" w:type="dxa"/>
          </w:tcPr>
          <w:p w14:paraId="0137D048" w14:textId="08A0FACE" w:rsidR="6298A321" w:rsidRPr="6298A321" w:rsidRDefault="6298A321" w:rsidP="6298A321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b-NO"/>
              </w:rPr>
            </w:pPr>
            <w:r w:rsidRPr="6298A32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b-NO"/>
              </w:rPr>
              <w:t>Medier og kommunikasjon</w:t>
            </w:r>
          </w:p>
        </w:tc>
        <w:tc>
          <w:tcPr>
            <w:tcW w:w="6836" w:type="dxa"/>
          </w:tcPr>
          <w:p w14:paraId="36A80BCF" w14:textId="0A21C6EE" w:rsidR="6298A321" w:rsidRPr="6298A321" w:rsidRDefault="6298A321" w:rsidP="6298A321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b-NO"/>
              </w:rPr>
            </w:pPr>
            <w:proofErr w:type="spellStart"/>
            <w:r w:rsidRPr="6298A32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b-NO"/>
              </w:rPr>
              <w:t>Skuleavis</w:t>
            </w:r>
            <w:proofErr w:type="spellEnd"/>
          </w:p>
        </w:tc>
      </w:tr>
      <w:tr w:rsidR="004F2235" w:rsidRPr="007404EA" w14:paraId="686B60EE" w14:textId="77777777" w:rsidTr="00604656">
        <w:tc>
          <w:tcPr>
            <w:tcW w:w="2376" w:type="dxa"/>
          </w:tcPr>
          <w:p w14:paraId="32222880" w14:textId="599BD02C" w:rsidR="004F2235" w:rsidRPr="007404EA" w:rsidRDefault="004F2235" w:rsidP="00A03C97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14:paraId="1EE23DD9" w14:textId="77777777" w:rsidR="004F2235" w:rsidRPr="007404EA" w:rsidRDefault="004F2235" w:rsidP="00A03C97">
            <w:pPr>
              <w:rPr>
                <w:sz w:val="20"/>
                <w:szCs w:val="20"/>
              </w:rPr>
            </w:pPr>
          </w:p>
        </w:tc>
      </w:tr>
      <w:tr w:rsidR="004F2235" w:rsidRPr="007404EA" w14:paraId="2C61545A" w14:textId="77777777" w:rsidTr="00024B78">
        <w:tc>
          <w:tcPr>
            <w:tcW w:w="2376" w:type="dxa"/>
          </w:tcPr>
          <w:p w14:paraId="7A728604" w14:textId="73BEB133" w:rsidR="004F2235" w:rsidRPr="007404EA" w:rsidRDefault="004F2235" w:rsidP="00A03C97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14:paraId="1BEB4922" w14:textId="77777777" w:rsidR="004F2235" w:rsidRPr="007404EA" w:rsidRDefault="004F2235" w:rsidP="00A03C97">
            <w:pPr>
              <w:rPr>
                <w:sz w:val="20"/>
                <w:szCs w:val="20"/>
              </w:rPr>
            </w:pPr>
          </w:p>
        </w:tc>
      </w:tr>
      <w:tr w:rsidR="004F2235" w:rsidRPr="007404EA" w14:paraId="1F54221F" w14:textId="77777777" w:rsidTr="005130DC">
        <w:tc>
          <w:tcPr>
            <w:tcW w:w="2376" w:type="dxa"/>
          </w:tcPr>
          <w:p w14:paraId="2CEDC09C" w14:textId="75A0F40D" w:rsidR="004F2235" w:rsidRPr="007404EA" w:rsidRDefault="004F2235" w:rsidP="00A03C97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14:paraId="64F82945" w14:textId="77777777" w:rsidR="004F2235" w:rsidRPr="007404EA" w:rsidRDefault="004F2235" w:rsidP="00A03C97">
            <w:pPr>
              <w:rPr>
                <w:sz w:val="20"/>
                <w:szCs w:val="20"/>
              </w:rPr>
            </w:pPr>
          </w:p>
        </w:tc>
      </w:tr>
    </w:tbl>
    <w:p w14:paraId="693CCF79" w14:textId="77777777" w:rsidR="00A03C97" w:rsidRDefault="00A03C97"/>
    <w:p w14:paraId="0905EE55" w14:textId="77777777" w:rsidR="00A03C97" w:rsidRDefault="00A03C97"/>
    <w:p w14:paraId="41BAC9B7" w14:textId="77777777" w:rsidR="00A03C97" w:rsidRDefault="00A03C97"/>
    <w:p w14:paraId="6AF4E86D" w14:textId="77777777" w:rsidR="00A03C97" w:rsidRDefault="00A03C97"/>
    <w:p w14:paraId="2EA7EE61" w14:textId="77777777" w:rsidR="00A03C97" w:rsidRDefault="00A03C97"/>
    <w:p w14:paraId="6550B1A7" w14:textId="77777777" w:rsidR="00A03C97" w:rsidRDefault="00A03C97"/>
    <w:sectPr w:rsidR="00A03C97" w:rsidSect="0015268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FAEE" w14:textId="77777777" w:rsidR="00376D4D" w:rsidRDefault="00376D4D" w:rsidP="00850871">
      <w:pPr>
        <w:spacing w:after="0" w:line="240" w:lineRule="auto"/>
      </w:pPr>
      <w:r>
        <w:separator/>
      </w:r>
    </w:p>
  </w:endnote>
  <w:endnote w:type="continuationSeparator" w:id="0">
    <w:p w14:paraId="0C96B392" w14:textId="77777777" w:rsidR="00376D4D" w:rsidRDefault="00376D4D" w:rsidP="00850871">
      <w:pPr>
        <w:spacing w:after="0" w:line="240" w:lineRule="auto"/>
      </w:pPr>
      <w:r>
        <w:continuationSeparator/>
      </w:r>
    </w:p>
  </w:endnote>
  <w:endnote w:type="continuationNotice" w:id="1">
    <w:p w14:paraId="49C8CCA2" w14:textId="77777777" w:rsidR="00376D4D" w:rsidRDefault="00376D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4ED3" w14:textId="77777777" w:rsidR="00376D4D" w:rsidRDefault="00376D4D" w:rsidP="00850871">
      <w:pPr>
        <w:spacing w:after="0" w:line="240" w:lineRule="auto"/>
      </w:pPr>
      <w:r>
        <w:separator/>
      </w:r>
    </w:p>
  </w:footnote>
  <w:footnote w:type="continuationSeparator" w:id="0">
    <w:p w14:paraId="7D37347E" w14:textId="77777777" w:rsidR="00376D4D" w:rsidRDefault="00376D4D" w:rsidP="00850871">
      <w:pPr>
        <w:spacing w:after="0" w:line="240" w:lineRule="auto"/>
      </w:pPr>
      <w:r>
        <w:continuationSeparator/>
      </w:r>
    </w:p>
  </w:footnote>
  <w:footnote w:type="continuationNotice" w:id="1">
    <w:p w14:paraId="0C878BEA" w14:textId="77777777" w:rsidR="00376D4D" w:rsidRDefault="00376D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50E4" w14:textId="22E09AEE" w:rsidR="00850871" w:rsidRPr="00850871" w:rsidRDefault="00850871" w:rsidP="00506197">
    <w:pPr>
      <w:pStyle w:val="paragraph"/>
      <w:spacing w:before="0" w:beforeAutospacing="0" w:after="0" w:afterAutospacing="0"/>
      <w:textAlignment w:val="baseline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071F5AA" wp14:editId="46B9042C">
          <wp:simplePos x="0" y="0"/>
          <wp:positionH relativeFrom="column">
            <wp:posOffset>4625809</wp:posOffset>
          </wp:positionH>
          <wp:positionV relativeFrom="paragraph">
            <wp:posOffset>-282630</wp:posOffset>
          </wp:positionV>
          <wp:extent cx="1136650" cy="847090"/>
          <wp:effectExtent l="0" t="0" r="0" b="0"/>
          <wp:wrapSquare wrapText="bothSides"/>
          <wp:docPr id="291108991" name="Bilde 2" descr="Bilderesultat for m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lderesultat for m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FD45881" wp14:editId="5DA85213">
          <wp:simplePos x="0" y="0"/>
          <wp:positionH relativeFrom="column">
            <wp:posOffset>-73660</wp:posOffset>
          </wp:positionH>
          <wp:positionV relativeFrom="paragraph">
            <wp:posOffset>3175</wp:posOffset>
          </wp:positionV>
          <wp:extent cx="541020" cy="540385"/>
          <wp:effectExtent l="0" t="0" r="0" b="0"/>
          <wp:wrapSquare wrapText="bothSides"/>
          <wp:docPr id="823647298" name="Bilde 1" descr="Bilderesultat for alver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esultat for alver kommu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280C6" w14:textId="4F379956" w:rsidR="00850871" w:rsidRPr="00904121" w:rsidRDefault="00D0437B" w:rsidP="003C3F61">
    <w:pPr>
      <w:pStyle w:val="paragraph"/>
      <w:spacing w:before="0" w:beforeAutospacing="0" w:after="0" w:afterAutospacing="0"/>
      <w:ind w:left="1416" w:firstLine="708"/>
      <w:textAlignment w:val="baseline"/>
      <w:rPr>
        <w:rFonts w:ascii="Arial" w:hAnsi="Arial" w:cs="Arial"/>
        <w:sz w:val="16"/>
        <w:szCs w:val="16"/>
        <w:lang w:val="nb-NO"/>
      </w:rPr>
    </w:pPr>
    <w:r w:rsidRPr="00904121">
      <w:rPr>
        <w:rFonts w:ascii="Arial" w:hAnsi="Arial" w:cs="Arial"/>
        <w:sz w:val="16"/>
        <w:szCs w:val="16"/>
        <w:lang w:val="nb-NO"/>
      </w:rPr>
      <w:t>Meland ungdomsskule</w:t>
    </w:r>
    <w:r w:rsidR="00EB588C" w:rsidRPr="00904121">
      <w:rPr>
        <w:rFonts w:ascii="Arial" w:hAnsi="Arial" w:cs="Arial"/>
        <w:sz w:val="16"/>
        <w:szCs w:val="16"/>
        <w:lang w:val="nb-NO"/>
      </w:rPr>
      <w:tab/>
    </w:r>
    <w:r w:rsidR="00EB588C" w:rsidRPr="00904121">
      <w:rPr>
        <w:rFonts w:ascii="Arial" w:hAnsi="Arial" w:cs="Arial"/>
        <w:sz w:val="16"/>
        <w:szCs w:val="16"/>
        <w:lang w:val="nb-NO"/>
      </w:rPr>
      <w:tab/>
    </w:r>
    <w:r w:rsidR="00EB588C" w:rsidRPr="00904121">
      <w:rPr>
        <w:rFonts w:ascii="Arial" w:hAnsi="Arial" w:cs="Arial"/>
        <w:b/>
        <w:bCs/>
        <w:sz w:val="16"/>
        <w:szCs w:val="16"/>
        <w:lang w:val="nb-NO"/>
      </w:rPr>
      <w:t>Postadresse</w:t>
    </w:r>
  </w:p>
  <w:p w14:paraId="797413B5" w14:textId="03C01A12" w:rsidR="00D0437B" w:rsidRPr="00904121" w:rsidRDefault="00D0437B" w:rsidP="003C3F61">
    <w:pPr>
      <w:pStyle w:val="paragraph"/>
      <w:spacing w:before="0" w:beforeAutospacing="0" w:after="0" w:afterAutospacing="0"/>
      <w:ind w:left="1416" w:firstLine="708"/>
      <w:textAlignment w:val="baseline"/>
      <w:rPr>
        <w:rFonts w:ascii="Arial" w:hAnsi="Arial" w:cs="Arial"/>
        <w:sz w:val="16"/>
        <w:szCs w:val="16"/>
        <w:lang w:val="nb-NO"/>
      </w:rPr>
    </w:pPr>
    <w:r w:rsidRPr="00904121">
      <w:rPr>
        <w:rFonts w:ascii="Arial" w:hAnsi="Arial" w:cs="Arial"/>
        <w:sz w:val="16"/>
        <w:szCs w:val="16"/>
        <w:lang w:val="nb-NO"/>
      </w:rPr>
      <w:t xml:space="preserve">Besøksadresse: </w:t>
    </w:r>
    <w:proofErr w:type="spellStart"/>
    <w:r w:rsidRPr="00904121">
      <w:rPr>
        <w:rFonts w:ascii="Arial" w:hAnsi="Arial" w:cs="Arial"/>
        <w:sz w:val="16"/>
        <w:szCs w:val="16"/>
        <w:lang w:val="nb-NO"/>
      </w:rPr>
      <w:t>Havnevegen</w:t>
    </w:r>
    <w:proofErr w:type="spellEnd"/>
    <w:r w:rsidRPr="00904121">
      <w:rPr>
        <w:rFonts w:ascii="Arial" w:hAnsi="Arial" w:cs="Arial"/>
        <w:sz w:val="16"/>
        <w:szCs w:val="16"/>
        <w:lang w:val="nb-NO"/>
      </w:rPr>
      <w:t xml:space="preserve"> </w:t>
    </w:r>
    <w:r w:rsidR="00191E93" w:rsidRPr="00904121">
      <w:rPr>
        <w:rFonts w:ascii="Arial" w:hAnsi="Arial" w:cs="Arial"/>
        <w:sz w:val="16"/>
        <w:szCs w:val="16"/>
        <w:lang w:val="nb-NO"/>
      </w:rPr>
      <w:t>51</w:t>
    </w:r>
    <w:r w:rsidR="00EB588C" w:rsidRPr="00904121">
      <w:rPr>
        <w:rFonts w:ascii="Arial" w:hAnsi="Arial" w:cs="Arial"/>
        <w:sz w:val="16"/>
        <w:szCs w:val="16"/>
        <w:lang w:val="nb-NO"/>
      </w:rPr>
      <w:tab/>
    </w:r>
    <w:r w:rsidR="00904121" w:rsidRPr="00904121">
      <w:rPr>
        <w:rFonts w:ascii="Arial" w:hAnsi="Arial" w:cs="Arial"/>
        <w:sz w:val="16"/>
        <w:szCs w:val="16"/>
        <w:lang w:val="nb-NO"/>
      </w:rPr>
      <w:t>Postboks 79</w:t>
    </w:r>
  </w:p>
  <w:p w14:paraId="796C1651" w14:textId="23026604" w:rsidR="00532FCC" w:rsidRPr="00904121" w:rsidRDefault="00532FCC" w:rsidP="003C3F61">
    <w:pPr>
      <w:pStyle w:val="paragraph"/>
      <w:spacing w:before="0" w:beforeAutospacing="0" w:after="0" w:afterAutospacing="0"/>
      <w:ind w:left="1416" w:firstLine="708"/>
      <w:textAlignment w:val="baseline"/>
      <w:rPr>
        <w:rFonts w:ascii="Arial" w:hAnsi="Arial" w:cs="Arial"/>
        <w:sz w:val="16"/>
        <w:szCs w:val="16"/>
        <w:lang w:val="nb-NO"/>
      </w:rPr>
    </w:pPr>
    <w:r w:rsidRPr="00904121">
      <w:rPr>
        <w:rFonts w:ascii="Arial" w:hAnsi="Arial" w:cs="Arial"/>
        <w:sz w:val="16"/>
        <w:szCs w:val="16"/>
        <w:lang w:val="nb-NO"/>
      </w:rPr>
      <w:t>Telefon: 56</w:t>
    </w:r>
    <w:r w:rsidR="00163403" w:rsidRPr="00904121">
      <w:rPr>
        <w:rFonts w:ascii="Arial" w:hAnsi="Arial" w:cs="Arial"/>
        <w:sz w:val="16"/>
        <w:szCs w:val="16"/>
        <w:lang w:val="nb-NO"/>
      </w:rPr>
      <w:t xml:space="preserve"> </w:t>
    </w:r>
    <w:r w:rsidRPr="00904121">
      <w:rPr>
        <w:rFonts w:ascii="Arial" w:hAnsi="Arial" w:cs="Arial"/>
        <w:sz w:val="16"/>
        <w:szCs w:val="16"/>
        <w:lang w:val="nb-NO"/>
      </w:rPr>
      <w:t>17</w:t>
    </w:r>
    <w:r w:rsidR="00163403" w:rsidRPr="00904121">
      <w:rPr>
        <w:rFonts w:ascii="Arial" w:hAnsi="Arial" w:cs="Arial"/>
        <w:sz w:val="16"/>
        <w:szCs w:val="16"/>
        <w:lang w:val="nb-NO"/>
      </w:rPr>
      <w:t xml:space="preserve"> 14 </w:t>
    </w:r>
    <w:r w:rsidRPr="00904121">
      <w:rPr>
        <w:rFonts w:ascii="Arial" w:hAnsi="Arial" w:cs="Arial"/>
        <w:sz w:val="16"/>
        <w:szCs w:val="16"/>
        <w:lang w:val="nb-NO"/>
      </w:rPr>
      <w:t>00</w:t>
    </w:r>
    <w:r w:rsidR="00904121">
      <w:rPr>
        <w:rFonts w:ascii="Arial" w:hAnsi="Arial" w:cs="Arial"/>
        <w:sz w:val="16"/>
        <w:szCs w:val="16"/>
        <w:lang w:val="nb-NO"/>
      </w:rPr>
      <w:tab/>
    </w:r>
    <w:r w:rsidR="00904121">
      <w:rPr>
        <w:rFonts w:ascii="Arial" w:hAnsi="Arial" w:cs="Arial"/>
        <w:sz w:val="16"/>
        <w:szCs w:val="16"/>
        <w:lang w:val="nb-NO"/>
      </w:rPr>
      <w:tab/>
    </w:r>
    <w:r w:rsidR="00904121" w:rsidRPr="00904121">
      <w:rPr>
        <w:rFonts w:ascii="Arial" w:hAnsi="Arial" w:cs="Arial"/>
        <w:sz w:val="16"/>
        <w:szCs w:val="16"/>
        <w:lang w:val="nb-NO"/>
      </w:rPr>
      <w:t>5906</w:t>
    </w:r>
    <w:r w:rsidR="00904121">
      <w:rPr>
        <w:rFonts w:ascii="Arial" w:hAnsi="Arial" w:cs="Arial"/>
        <w:sz w:val="16"/>
        <w:szCs w:val="16"/>
        <w:lang w:val="nb-NO"/>
      </w:rPr>
      <w:t xml:space="preserve"> Frekhaug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AFAC"/>
    <w:multiLevelType w:val="hybridMultilevel"/>
    <w:tmpl w:val="BFB64722"/>
    <w:lvl w:ilvl="0" w:tplc="6B62E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86F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144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C7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0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669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2B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01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F0E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89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871"/>
    <w:rsid w:val="00032769"/>
    <w:rsid w:val="0004515D"/>
    <w:rsid w:val="00045B17"/>
    <w:rsid w:val="00072AF1"/>
    <w:rsid w:val="000762C3"/>
    <w:rsid w:val="000B3221"/>
    <w:rsid w:val="000E6695"/>
    <w:rsid w:val="000F6383"/>
    <w:rsid w:val="00111639"/>
    <w:rsid w:val="00127FF1"/>
    <w:rsid w:val="0015009A"/>
    <w:rsid w:val="0015268E"/>
    <w:rsid w:val="001626FE"/>
    <w:rsid w:val="00163403"/>
    <w:rsid w:val="00180779"/>
    <w:rsid w:val="00184C2D"/>
    <w:rsid w:val="00191E93"/>
    <w:rsid w:val="001930D6"/>
    <w:rsid w:val="001A1C56"/>
    <w:rsid w:val="001C08C5"/>
    <w:rsid w:val="001E60C5"/>
    <w:rsid w:val="00207BDA"/>
    <w:rsid w:val="0023292C"/>
    <w:rsid w:val="0023680D"/>
    <w:rsid w:val="0024213D"/>
    <w:rsid w:val="00243D0A"/>
    <w:rsid w:val="002600B8"/>
    <w:rsid w:val="00260C6F"/>
    <w:rsid w:val="002B0A2C"/>
    <w:rsid w:val="002D4415"/>
    <w:rsid w:val="0032047B"/>
    <w:rsid w:val="00363C13"/>
    <w:rsid w:val="00375F3D"/>
    <w:rsid w:val="00376D4D"/>
    <w:rsid w:val="003A63C4"/>
    <w:rsid w:val="003C3F61"/>
    <w:rsid w:val="003D53F8"/>
    <w:rsid w:val="003E4082"/>
    <w:rsid w:val="003F0EC8"/>
    <w:rsid w:val="0040300F"/>
    <w:rsid w:val="0040328A"/>
    <w:rsid w:val="004302A9"/>
    <w:rsid w:val="00434E50"/>
    <w:rsid w:val="004648F1"/>
    <w:rsid w:val="00477753"/>
    <w:rsid w:val="00483172"/>
    <w:rsid w:val="00492F3D"/>
    <w:rsid w:val="004D32E6"/>
    <w:rsid w:val="004E6D29"/>
    <w:rsid w:val="004F2235"/>
    <w:rsid w:val="00506197"/>
    <w:rsid w:val="00517A05"/>
    <w:rsid w:val="00532FCC"/>
    <w:rsid w:val="00550A3C"/>
    <w:rsid w:val="0056511B"/>
    <w:rsid w:val="00583929"/>
    <w:rsid w:val="0062776E"/>
    <w:rsid w:val="00633DD4"/>
    <w:rsid w:val="00640DC9"/>
    <w:rsid w:val="00656FCD"/>
    <w:rsid w:val="00657051"/>
    <w:rsid w:val="006A611F"/>
    <w:rsid w:val="006B42A0"/>
    <w:rsid w:val="006C497B"/>
    <w:rsid w:val="006F1586"/>
    <w:rsid w:val="006F35BF"/>
    <w:rsid w:val="00707704"/>
    <w:rsid w:val="007404EA"/>
    <w:rsid w:val="007449B2"/>
    <w:rsid w:val="00761BAB"/>
    <w:rsid w:val="00763640"/>
    <w:rsid w:val="0077202C"/>
    <w:rsid w:val="00786E9E"/>
    <w:rsid w:val="0078726B"/>
    <w:rsid w:val="00791A7F"/>
    <w:rsid w:val="007A6F00"/>
    <w:rsid w:val="007C5B10"/>
    <w:rsid w:val="007E5509"/>
    <w:rsid w:val="00806537"/>
    <w:rsid w:val="00820B3C"/>
    <w:rsid w:val="00834CEB"/>
    <w:rsid w:val="00850871"/>
    <w:rsid w:val="00882B8D"/>
    <w:rsid w:val="00884590"/>
    <w:rsid w:val="0089594B"/>
    <w:rsid w:val="008C5FCC"/>
    <w:rsid w:val="008F0DE1"/>
    <w:rsid w:val="008F364B"/>
    <w:rsid w:val="008F5DC2"/>
    <w:rsid w:val="008F7083"/>
    <w:rsid w:val="00904121"/>
    <w:rsid w:val="009150EC"/>
    <w:rsid w:val="00963F87"/>
    <w:rsid w:val="00967232"/>
    <w:rsid w:val="00992A14"/>
    <w:rsid w:val="009A07F5"/>
    <w:rsid w:val="009C377E"/>
    <w:rsid w:val="009E019A"/>
    <w:rsid w:val="00A03C97"/>
    <w:rsid w:val="00A04D00"/>
    <w:rsid w:val="00A32E61"/>
    <w:rsid w:val="00A34CB5"/>
    <w:rsid w:val="00A55189"/>
    <w:rsid w:val="00A63D58"/>
    <w:rsid w:val="00A6622D"/>
    <w:rsid w:val="00A82E46"/>
    <w:rsid w:val="00AC3160"/>
    <w:rsid w:val="00AE0A49"/>
    <w:rsid w:val="00AE3E7C"/>
    <w:rsid w:val="00B17299"/>
    <w:rsid w:val="00B4402A"/>
    <w:rsid w:val="00B66D08"/>
    <w:rsid w:val="00BA2682"/>
    <w:rsid w:val="00BA2BC3"/>
    <w:rsid w:val="00BB0236"/>
    <w:rsid w:val="00BE2878"/>
    <w:rsid w:val="00C04485"/>
    <w:rsid w:val="00C3162E"/>
    <w:rsid w:val="00C45B38"/>
    <w:rsid w:val="00C51898"/>
    <w:rsid w:val="00C55A61"/>
    <w:rsid w:val="00C6036D"/>
    <w:rsid w:val="00C91993"/>
    <w:rsid w:val="00C96100"/>
    <w:rsid w:val="00CA53D3"/>
    <w:rsid w:val="00D016C4"/>
    <w:rsid w:val="00D0437B"/>
    <w:rsid w:val="00D048DC"/>
    <w:rsid w:val="00D07E34"/>
    <w:rsid w:val="00D30556"/>
    <w:rsid w:val="00D318E1"/>
    <w:rsid w:val="00D35973"/>
    <w:rsid w:val="00D42F0D"/>
    <w:rsid w:val="00D713F6"/>
    <w:rsid w:val="00D85830"/>
    <w:rsid w:val="00DA5DD5"/>
    <w:rsid w:val="00DC526E"/>
    <w:rsid w:val="00E0394D"/>
    <w:rsid w:val="00E3555B"/>
    <w:rsid w:val="00E4086D"/>
    <w:rsid w:val="00E40F2C"/>
    <w:rsid w:val="00E52813"/>
    <w:rsid w:val="00E71585"/>
    <w:rsid w:val="00E80B0D"/>
    <w:rsid w:val="00EA467E"/>
    <w:rsid w:val="00EB3543"/>
    <w:rsid w:val="00EB36F9"/>
    <w:rsid w:val="00EB4D6D"/>
    <w:rsid w:val="00EB588C"/>
    <w:rsid w:val="00F0350F"/>
    <w:rsid w:val="00F13C0E"/>
    <w:rsid w:val="00F153A9"/>
    <w:rsid w:val="00F1744E"/>
    <w:rsid w:val="00F221E0"/>
    <w:rsid w:val="00F27C94"/>
    <w:rsid w:val="00F35B84"/>
    <w:rsid w:val="00F41274"/>
    <w:rsid w:val="00F467CC"/>
    <w:rsid w:val="00F535DD"/>
    <w:rsid w:val="00F6030B"/>
    <w:rsid w:val="00F847F9"/>
    <w:rsid w:val="00F91AB1"/>
    <w:rsid w:val="00FA3E67"/>
    <w:rsid w:val="00FC4C47"/>
    <w:rsid w:val="00FD558D"/>
    <w:rsid w:val="05603482"/>
    <w:rsid w:val="0FB6598F"/>
    <w:rsid w:val="107F29DB"/>
    <w:rsid w:val="1195FE6E"/>
    <w:rsid w:val="11CD6912"/>
    <w:rsid w:val="150C28B8"/>
    <w:rsid w:val="18425865"/>
    <w:rsid w:val="241AA4C0"/>
    <w:rsid w:val="26FB5DF7"/>
    <w:rsid w:val="30A044B4"/>
    <w:rsid w:val="32DDDB26"/>
    <w:rsid w:val="337707C1"/>
    <w:rsid w:val="36DCF465"/>
    <w:rsid w:val="38B5596F"/>
    <w:rsid w:val="415DD5BF"/>
    <w:rsid w:val="462283E0"/>
    <w:rsid w:val="5558723F"/>
    <w:rsid w:val="58803DB2"/>
    <w:rsid w:val="600DEE91"/>
    <w:rsid w:val="61D59DED"/>
    <w:rsid w:val="6298A321"/>
    <w:rsid w:val="73339DBB"/>
    <w:rsid w:val="7F1D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C59FE"/>
  <w15:chartTrackingRefBased/>
  <w15:docId w15:val="{5E495ADB-964C-40B2-8FB0-488EADAB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50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0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0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0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0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0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0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0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0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50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50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50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5087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5087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508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508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508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5087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50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50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50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50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50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5087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5087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5087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50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5087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50871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85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50871"/>
  </w:style>
  <w:style w:type="paragraph" w:styleId="Bunntekst">
    <w:name w:val="footer"/>
    <w:basedOn w:val="Normal"/>
    <w:link w:val="BunntekstTegn"/>
    <w:uiPriority w:val="99"/>
    <w:unhideWhenUsed/>
    <w:rsid w:val="0085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50871"/>
  </w:style>
  <w:style w:type="paragraph" w:customStyle="1" w:styleId="paragraph">
    <w:name w:val="paragraph"/>
    <w:basedOn w:val="Normal"/>
    <w:rsid w:val="0085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n-NO"/>
    </w:rPr>
  </w:style>
  <w:style w:type="character" w:customStyle="1" w:styleId="tabchar">
    <w:name w:val="tabchar"/>
    <w:basedOn w:val="Standardskriftforavsnitt"/>
    <w:rsid w:val="00850871"/>
  </w:style>
  <w:style w:type="character" w:customStyle="1" w:styleId="normaltextrun">
    <w:name w:val="normaltextrun"/>
    <w:basedOn w:val="Standardskriftforavsnitt"/>
    <w:rsid w:val="00850871"/>
  </w:style>
  <w:style w:type="character" w:customStyle="1" w:styleId="eop">
    <w:name w:val="eop"/>
    <w:basedOn w:val="Standardskriftforavsnitt"/>
    <w:rsid w:val="00850871"/>
  </w:style>
  <w:style w:type="table" w:styleId="Tabellrutenett">
    <w:name w:val="Table Grid"/>
    <w:basedOn w:val="Vanligtabell"/>
    <w:uiPriority w:val="39"/>
    <w:rsid w:val="0085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9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4EBFF3E813B42BA64E394185CEB87" ma:contentTypeVersion="15" ma:contentTypeDescription="Opprett et nytt dokument." ma:contentTypeScope="" ma:versionID="2e2c5c88faa70fedea8ea0b2729ea070">
  <xsd:schema xmlns:xsd="http://www.w3.org/2001/XMLSchema" xmlns:xs="http://www.w3.org/2001/XMLSchema" xmlns:p="http://schemas.microsoft.com/office/2006/metadata/properties" xmlns:ns2="50596904-0a94-41be-8965-5c06e12cec45" xmlns:ns3="64d93ade-fc58-4ee8-af50-27e48e7c8afa" targetNamespace="http://schemas.microsoft.com/office/2006/metadata/properties" ma:root="true" ma:fieldsID="f43eadbd62ae7222b83c3deb241be976" ns2:_="" ns3:_="">
    <xsd:import namespace="50596904-0a94-41be-8965-5c06e12cec45"/>
    <xsd:import namespace="64d93ade-fc58-4ee8-af50-27e48e7c8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vek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96904-0a94-41be-8965-5c06e12ce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veke" ma:index="20" nillable="true" ma:displayName="Veke" ma:format="Dropdown" ma:internalName="veke" ma:percentage="FALSE">
      <xsd:simpleType>
        <xsd:restriction base="dms:Number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3ade-fc58-4ee8-af50-27e48e7c8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bf4f81f-ba6b-48c6-93b5-2e9860040c2c}" ma:internalName="TaxCatchAll" ma:showField="CatchAllData" ma:web="64d93ade-fc58-4ee8-af50-27e48e7c8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96904-0a94-41be-8965-5c06e12cec45">
      <Terms xmlns="http://schemas.microsoft.com/office/infopath/2007/PartnerControls"/>
    </lcf76f155ced4ddcb4097134ff3c332f>
    <TaxCatchAll xmlns="64d93ade-fc58-4ee8-af50-27e48e7c8afa" xsi:nil="true"/>
    <veke xmlns="50596904-0a94-41be-8965-5c06e12cec45" xsi:nil="true"/>
  </documentManagement>
</p:properties>
</file>

<file path=customXml/itemProps1.xml><?xml version="1.0" encoding="utf-8"?>
<ds:datastoreItem xmlns:ds="http://schemas.openxmlformats.org/officeDocument/2006/customXml" ds:itemID="{D32BFE9C-3FDC-4A2B-96EB-E06A6EEB4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96904-0a94-41be-8965-5c06e12cec45"/>
    <ds:schemaRef ds:uri="64d93ade-fc58-4ee8-af50-27e48e7c8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86028-FE89-49AB-9635-6ACAB551B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22BA8-6197-4DAE-BE21-6304053FBCD9}">
  <ds:schemaRefs>
    <ds:schemaRef ds:uri="http://purl.org/dc/terms/"/>
    <ds:schemaRef ds:uri="64d93ade-fc58-4ee8-af50-27e48e7c8afa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50596904-0a94-41be-8965-5c06e12cec45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Audhild Øksnes</dc:creator>
  <cp:keywords/>
  <dc:description/>
  <cp:lastModifiedBy>Kristina Larsen Bjordal</cp:lastModifiedBy>
  <cp:revision>2</cp:revision>
  <dcterms:created xsi:type="dcterms:W3CDTF">2025-08-29T07:42:00Z</dcterms:created>
  <dcterms:modified xsi:type="dcterms:W3CDTF">2025-08-29T07:42:00Z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0x0101001334EBFF3E813B42BA64E394185CEB87</vt:lpwstr>
  </property>
  <property fmtid="{D5CDD505-2E9C-101B-9397-08002B2CF9AE}" pid="3" name="MediaServiceImageTags">
    <vt:lpwstr/>
  </property>
</Properties>
</file>